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197" w:rsidRPr="002D21FD" w:rsidRDefault="007A7197" w:rsidP="007A7197">
      <w:pPr>
        <w:shd w:val="clear" w:color="auto" w:fill="FFFFFF"/>
        <w:spacing w:line="276" w:lineRule="auto"/>
        <w:ind w:left="586"/>
        <w:jc w:val="center"/>
        <w:rPr>
          <w:sz w:val="28"/>
          <w:szCs w:val="28"/>
        </w:rPr>
      </w:pPr>
      <w:r w:rsidRPr="002D21FD">
        <w:rPr>
          <w:b/>
          <w:bCs/>
          <w:spacing w:val="-1"/>
          <w:sz w:val="28"/>
          <w:szCs w:val="28"/>
        </w:rPr>
        <w:t>ПОЛОЖЕНИЕ</w:t>
      </w:r>
    </w:p>
    <w:p w:rsidR="007A7197" w:rsidRPr="002D21FD" w:rsidRDefault="007A7197" w:rsidP="007A7197">
      <w:pPr>
        <w:shd w:val="clear" w:color="auto" w:fill="FFFFFF"/>
        <w:spacing w:line="276" w:lineRule="auto"/>
        <w:ind w:left="595"/>
        <w:jc w:val="center"/>
        <w:rPr>
          <w:b/>
          <w:bCs/>
          <w:sz w:val="28"/>
          <w:szCs w:val="28"/>
        </w:rPr>
      </w:pPr>
      <w:r w:rsidRPr="002D21FD">
        <w:rPr>
          <w:b/>
          <w:bCs/>
          <w:sz w:val="28"/>
          <w:szCs w:val="28"/>
        </w:rPr>
        <w:t xml:space="preserve">о проведении </w:t>
      </w:r>
      <w:r>
        <w:rPr>
          <w:b/>
          <w:bCs/>
          <w:sz w:val="28"/>
          <w:szCs w:val="28"/>
        </w:rPr>
        <w:t>районного этапа</w:t>
      </w:r>
      <w:r w:rsidRPr="002D21FD">
        <w:rPr>
          <w:b/>
          <w:bCs/>
          <w:sz w:val="28"/>
          <w:szCs w:val="28"/>
        </w:rPr>
        <w:t xml:space="preserve"> городского конкурса профессионального мастерства «Учитель года города Казани-2018»</w:t>
      </w:r>
    </w:p>
    <w:p w:rsidR="007A7197" w:rsidRPr="002D21FD" w:rsidRDefault="007A7197" w:rsidP="007A7197">
      <w:pPr>
        <w:shd w:val="clear" w:color="auto" w:fill="FFFFFF"/>
        <w:spacing w:line="276" w:lineRule="auto"/>
        <w:ind w:left="586"/>
        <w:jc w:val="center"/>
        <w:rPr>
          <w:sz w:val="28"/>
          <w:szCs w:val="28"/>
        </w:rPr>
      </w:pPr>
      <w:r w:rsidRPr="002D21FD">
        <w:rPr>
          <w:b/>
          <w:bCs/>
          <w:sz w:val="28"/>
          <w:szCs w:val="28"/>
        </w:rPr>
        <w:t>в номинации «Учитель-предметник»</w:t>
      </w:r>
    </w:p>
    <w:p w:rsidR="007A7197" w:rsidRPr="002D21FD" w:rsidRDefault="007A7197" w:rsidP="007A7197">
      <w:pPr>
        <w:shd w:val="clear" w:color="auto" w:fill="FFFFFF"/>
        <w:spacing w:line="276" w:lineRule="auto"/>
        <w:ind w:left="10"/>
        <w:jc w:val="center"/>
        <w:rPr>
          <w:b/>
          <w:bCs/>
          <w:spacing w:val="-2"/>
          <w:sz w:val="28"/>
          <w:szCs w:val="28"/>
        </w:rPr>
      </w:pPr>
    </w:p>
    <w:p w:rsidR="007A7197" w:rsidRPr="002D21FD" w:rsidRDefault="007A7197" w:rsidP="007A7197">
      <w:pPr>
        <w:shd w:val="clear" w:color="auto" w:fill="FFFFFF"/>
        <w:spacing w:line="276" w:lineRule="auto"/>
        <w:ind w:left="10"/>
        <w:jc w:val="center"/>
        <w:rPr>
          <w:sz w:val="28"/>
          <w:szCs w:val="28"/>
        </w:rPr>
      </w:pPr>
      <w:r w:rsidRPr="002D21FD">
        <w:rPr>
          <w:b/>
          <w:bCs/>
          <w:sz w:val="28"/>
          <w:szCs w:val="28"/>
        </w:rPr>
        <w:t>1. Общие положения</w:t>
      </w:r>
    </w:p>
    <w:p w:rsidR="007A7197" w:rsidRPr="002D21FD" w:rsidRDefault="007A7197" w:rsidP="007A7197">
      <w:pPr>
        <w:numPr>
          <w:ilvl w:val="0"/>
          <w:numId w:val="1"/>
        </w:numPr>
        <w:shd w:val="clear" w:color="auto" w:fill="FFFFFF"/>
        <w:tabs>
          <w:tab w:val="left" w:pos="1056"/>
        </w:tabs>
        <w:spacing w:line="276" w:lineRule="auto"/>
        <w:ind w:left="38" w:right="58" w:firstLine="547"/>
        <w:jc w:val="both"/>
        <w:rPr>
          <w:sz w:val="28"/>
          <w:szCs w:val="28"/>
        </w:rPr>
      </w:pPr>
      <w:proofErr w:type="gramStart"/>
      <w:r w:rsidRPr="002D21FD">
        <w:rPr>
          <w:sz w:val="28"/>
          <w:szCs w:val="28"/>
        </w:rPr>
        <w:t>Городской этап конкурса профессионального мастерства педагогов</w:t>
      </w:r>
      <w:r>
        <w:rPr>
          <w:sz w:val="28"/>
          <w:szCs w:val="28"/>
        </w:rPr>
        <w:t xml:space="preserve"> </w:t>
      </w:r>
      <w:r w:rsidRPr="002D21FD">
        <w:rPr>
          <w:sz w:val="28"/>
          <w:szCs w:val="28"/>
        </w:rPr>
        <w:t>системы образования «Учитель года города Казани-2018» (далее - Конкурс) проводится Управлением образования Исполнительного комитета муниципального образования</w:t>
      </w:r>
      <w:r>
        <w:rPr>
          <w:sz w:val="28"/>
          <w:szCs w:val="28"/>
        </w:rPr>
        <w:t xml:space="preserve"> </w:t>
      </w:r>
      <w:r w:rsidRPr="002D21FD">
        <w:rPr>
          <w:sz w:val="28"/>
          <w:szCs w:val="28"/>
        </w:rPr>
        <w:t>города Казани в целях повышения престижа и статуса учителя в обществе, профессионального развития учительства и его социальной активности, повышения открытости образования, общественного и профессионального участия в формировании и реализации образовательной политики, развития инноваций в образовании, распространения в системе общего</w:t>
      </w:r>
      <w:proofErr w:type="gramEnd"/>
      <w:r w:rsidRPr="002D21FD">
        <w:rPr>
          <w:sz w:val="28"/>
          <w:szCs w:val="28"/>
        </w:rPr>
        <w:t xml:space="preserve"> образования передового педагогического опыта.</w:t>
      </w:r>
    </w:p>
    <w:p w:rsidR="007A7197" w:rsidRPr="002D21FD" w:rsidRDefault="007A7197" w:rsidP="007A7197">
      <w:pPr>
        <w:numPr>
          <w:ilvl w:val="0"/>
          <w:numId w:val="1"/>
        </w:numPr>
        <w:shd w:val="clear" w:color="auto" w:fill="FFFFFF"/>
        <w:tabs>
          <w:tab w:val="left" w:pos="1056"/>
        </w:tabs>
        <w:spacing w:line="276" w:lineRule="auto"/>
        <w:ind w:left="38" w:right="58" w:firstLine="547"/>
        <w:jc w:val="both"/>
        <w:rPr>
          <w:sz w:val="28"/>
          <w:szCs w:val="28"/>
        </w:rPr>
      </w:pPr>
      <w:r w:rsidRPr="002D21FD">
        <w:rPr>
          <w:sz w:val="28"/>
          <w:szCs w:val="28"/>
        </w:rPr>
        <w:t>Настоящее Положение городского Конкурса определяет сроки, требования к составу участников, представлению материалов, формирование жюри, конкурсные мероприятия, включая отбор лауреатов, призеров и победителей финала Конкурса, а также финансирование Конкурса.</w:t>
      </w:r>
    </w:p>
    <w:p w:rsidR="007A7197" w:rsidRPr="002D21FD" w:rsidRDefault="007A7197" w:rsidP="007A7197">
      <w:pPr>
        <w:shd w:val="clear" w:color="auto" w:fill="FFFFFF"/>
        <w:tabs>
          <w:tab w:val="left" w:pos="1056"/>
        </w:tabs>
        <w:spacing w:line="276" w:lineRule="auto"/>
        <w:ind w:left="38" w:right="86" w:firstLine="547"/>
        <w:jc w:val="both"/>
        <w:rPr>
          <w:sz w:val="28"/>
          <w:szCs w:val="28"/>
        </w:rPr>
      </w:pPr>
      <w:r w:rsidRPr="002D21FD">
        <w:rPr>
          <w:sz w:val="28"/>
          <w:szCs w:val="28"/>
        </w:rPr>
        <w:t>1.3.</w:t>
      </w:r>
      <w:r w:rsidRPr="002D21FD">
        <w:rPr>
          <w:sz w:val="28"/>
          <w:szCs w:val="28"/>
        </w:rPr>
        <w:tab/>
        <w:t>Организационно-методическое и научно-методическое сопровождение конкурса обеспечивает Информационно-методический отдел Управления образования города Казани.</w:t>
      </w:r>
    </w:p>
    <w:p w:rsidR="007A7197" w:rsidRDefault="007A7197" w:rsidP="007A7197">
      <w:pPr>
        <w:shd w:val="clear" w:color="auto" w:fill="FFFFFF"/>
        <w:spacing w:line="276" w:lineRule="auto"/>
        <w:ind w:left="1133"/>
        <w:jc w:val="center"/>
        <w:rPr>
          <w:b/>
          <w:bCs/>
          <w:sz w:val="28"/>
          <w:szCs w:val="28"/>
        </w:rPr>
      </w:pPr>
    </w:p>
    <w:p w:rsidR="007A7197" w:rsidRPr="002D21FD" w:rsidRDefault="007A7197" w:rsidP="007A7197">
      <w:pPr>
        <w:shd w:val="clear" w:color="auto" w:fill="FFFFFF"/>
        <w:spacing w:line="276" w:lineRule="auto"/>
        <w:ind w:left="1133"/>
        <w:jc w:val="center"/>
        <w:rPr>
          <w:sz w:val="28"/>
          <w:szCs w:val="28"/>
        </w:rPr>
      </w:pPr>
      <w:r w:rsidRPr="002D21FD">
        <w:rPr>
          <w:b/>
          <w:bCs/>
          <w:sz w:val="28"/>
          <w:szCs w:val="28"/>
        </w:rPr>
        <w:t xml:space="preserve">2. </w:t>
      </w:r>
      <w:r w:rsidRPr="002D21FD">
        <w:rPr>
          <w:b/>
          <w:sz w:val="28"/>
          <w:szCs w:val="28"/>
        </w:rPr>
        <w:t>Порядок выдвижения кандидатов</w:t>
      </w:r>
      <w:r>
        <w:rPr>
          <w:b/>
          <w:sz w:val="28"/>
          <w:szCs w:val="28"/>
        </w:rPr>
        <w:t xml:space="preserve"> </w:t>
      </w:r>
      <w:r w:rsidRPr="002D21FD">
        <w:rPr>
          <w:b/>
          <w:bCs/>
          <w:sz w:val="28"/>
          <w:szCs w:val="28"/>
        </w:rPr>
        <w:t>и представление материалов участников городского Конкурса</w:t>
      </w:r>
    </w:p>
    <w:p w:rsidR="007A7197" w:rsidRPr="002D21FD" w:rsidRDefault="007A7197" w:rsidP="007A7197">
      <w:pPr>
        <w:shd w:val="clear" w:color="auto" w:fill="FFFFFF"/>
        <w:spacing w:line="276" w:lineRule="auto"/>
        <w:ind w:left="29" w:right="106" w:firstLine="518"/>
        <w:jc w:val="both"/>
        <w:rPr>
          <w:sz w:val="28"/>
          <w:szCs w:val="28"/>
        </w:rPr>
      </w:pPr>
      <w:r w:rsidRPr="002D21FD">
        <w:rPr>
          <w:sz w:val="28"/>
          <w:szCs w:val="28"/>
        </w:rPr>
        <w:t xml:space="preserve">2.1. </w:t>
      </w:r>
      <w:proofErr w:type="gramStart"/>
      <w:r w:rsidRPr="002D21FD">
        <w:rPr>
          <w:sz w:val="28"/>
          <w:szCs w:val="28"/>
        </w:rPr>
        <w:t xml:space="preserve">В Конкурсе принимают участие педагогические работники образовательных организаций г.Казани, имеющие на момент представления заявок непрерывный стаж педагогической работы не менее 5 лет, ставшие победителями (1 место) или призерами (2 и 3 места) районных конкурсов «Учитель года», кроме победителей и призёров городского конкурса «Учитель года» двух предыдущих лет, а также преподаватели высших и средне-специальных учебных заведений, работающих по совместительству в </w:t>
      </w:r>
      <w:proofErr w:type="spellStart"/>
      <w:r w:rsidRPr="002D21FD">
        <w:rPr>
          <w:sz w:val="28"/>
          <w:szCs w:val="28"/>
        </w:rPr>
        <w:t>общеобразовательныхучреждениях</w:t>
      </w:r>
      <w:proofErr w:type="spellEnd"/>
      <w:proofErr w:type="gramEnd"/>
      <w:r w:rsidRPr="002D21FD">
        <w:rPr>
          <w:sz w:val="28"/>
          <w:szCs w:val="28"/>
        </w:rPr>
        <w:t>. Возраст участников не ограничивается.</w:t>
      </w:r>
    </w:p>
    <w:p w:rsidR="007A7197" w:rsidRDefault="007A7197" w:rsidP="007A7197">
      <w:pPr>
        <w:shd w:val="clear" w:color="auto" w:fill="FFFFFF"/>
        <w:tabs>
          <w:tab w:val="left" w:pos="1104"/>
        </w:tabs>
        <w:spacing w:line="276" w:lineRule="auto"/>
        <w:ind w:left="19" w:right="10" w:firstLine="566"/>
        <w:jc w:val="both"/>
        <w:rPr>
          <w:b/>
          <w:sz w:val="28"/>
          <w:szCs w:val="28"/>
        </w:rPr>
      </w:pPr>
      <w:r w:rsidRPr="002D21FD">
        <w:rPr>
          <w:sz w:val="28"/>
          <w:szCs w:val="28"/>
        </w:rPr>
        <w:t xml:space="preserve">2.2. Для участия в </w:t>
      </w:r>
      <w:r>
        <w:rPr>
          <w:sz w:val="28"/>
          <w:szCs w:val="28"/>
        </w:rPr>
        <w:t xml:space="preserve">районного </w:t>
      </w:r>
      <w:proofErr w:type="gramStart"/>
      <w:r>
        <w:rPr>
          <w:sz w:val="28"/>
          <w:szCs w:val="28"/>
        </w:rPr>
        <w:t>этапе</w:t>
      </w:r>
      <w:proofErr w:type="gramEnd"/>
      <w:r>
        <w:rPr>
          <w:sz w:val="28"/>
          <w:szCs w:val="28"/>
        </w:rPr>
        <w:t xml:space="preserve"> </w:t>
      </w:r>
      <w:r w:rsidRPr="002D21FD">
        <w:rPr>
          <w:sz w:val="28"/>
          <w:szCs w:val="28"/>
        </w:rPr>
        <w:t>городско</w:t>
      </w:r>
      <w:r>
        <w:rPr>
          <w:sz w:val="28"/>
          <w:szCs w:val="28"/>
        </w:rPr>
        <w:t>го Конкурса</w:t>
      </w:r>
      <w:r w:rsidRPr="002D21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участники направляют </w:t>
      </w:r>
      <w:r w:rsidRPr="007A7197">
        <w:rPr>
          <w:sz w:val="28"/>
          <w:szCs w:val="28"/>
        </w:rPr>
        <w:t xml:space="preserve">на электронную почту </w:t>
      </w:r>
      <w:hyperlink r:id="rId6" w:history="1">
        <w:r w:rsidRPr="007A7197">
          <w:rPr>
            <w:rStyle w:val="a4"/>
            <w:sz w:val="28"/>
            <w:szCs w:val="28"/>
            <w:lang w:val="en-US"/>
          </w:rPr>
          <w:t>imcpriv</w:t>
        </w:r>
        <w:r w:rsidRPr="007A7197">
          <w:rPr>
            <w:rStyle w:val="a4"/>
            <w:sz w:val="28"/>
            <w:szCs w:val="28"/>
          </w:rPr>
          <w:t>2008@</w:t>
        </w:r>
        <w:r w:rsidRPr="007A7197">
          <w:rPr>
            <w:rStyle w:val="a4"/>
            <w:sz w:val="28"/>
            <w:szCs w:val="28"/>
            <w:lang w:val="en-US"/>
          </w:rPr>
          <w:t>yandex</w:t>
        </w:r>
        <w:r w:rsidRPr="007A7197">
          <w:rPr>
            <w:rStyle w:val="a4"/>
            <w:sz w:val="28"/>
            <w:szCs w:val="28"/>
          </w:rPr>
          <w:t>.</w:t>
        </w:r>
        <w:r w:rsidRPr="007A7197">
          <w:rPr>
            <w:rStyle w:val="a4"/>
            <w:sz w:val="28"/>
            <w:szCs w:val="28"/>
            <w:lang w:val="en-US"/>
          </w:rPr>
          <w:t>ru</w:t>
        </w:r>
      </w:hyperlink>
      <w:r w:rsidRPr="007A7197">
        <w:rPr>
          <w:sz w:val="28"/>
          <w:szCs w:val="28"/>
        </w:rPr>
        <w:t xml:space="preserve"> </w:t>
      </w:r>
      <w:r w:rsidRPr="007A7197">
        <w:rPr>
          <w:b/>
          <w:sz w:val="28"/>
          <w:szCs w:val="28"/>
        </w:rPr>
        <w:t>до 27.11.2017:</w:t>
      </w:r>
    </w:p>
    <w:p w:rsidR="007A7197" w:rsidRPr="007A7197" w:rsidRDefault="007A7197" w:rsidP="007A7197">
      <w:pPr>
        <w:shd w:val="clear" w:color="auto" w:fill="FFFFFF"/>
        <w:tabs>
          <w:tab w:val="left" w:pos="1104"/>
        </w:tabs>
        <w:spacing w:line="276" w:lineRule="auto"/>
        <w:ind w:left="19" w:right="10" w:firstLine="566"/>
        <w:jc w:val="both"/>
        <w:rPr>
          <w:sz w:val="28"/>
          <w:szCs w:val="28"/>
        </w:rPr>
      </w:pPr>
    </w:p>
    <w:p w:rsidR="007A7197" w:rsidRDefault="007A7197" w:rsidP="007A7197">
      <w:pPr>
        <w:pStyle w:val="a3"/>
        <w:numPr>
          <w:ilvl w:val="0"/>
          <w:numId w:val="13"/>
        </w:numPr>
        <w:shd w:val="clear" w:color="auto" w:fill="FFFFFF"/>
        <w:spacing w:line="276" w:lineRule="auto"/>
        <w:ind w:right="106"/>
        <w:jc w:val="both"/>
        <w:rPr>
          <w:sz w:val="28"/>
          <w:szCs w:val="28"/>
        </w:rPr>
      </w:pPr>
      <w:r w:rsidRPr="007A7197">
        <w:rPr>
          <w:sz w:val="28"/>
          <w:szCs w:val="28"/>
        </w:rPr>
        <w:lastRenderedPageBreak/>
        <w:t>заявку на учебное занятие;</w:t>
      </w:r>
    </w:p>
    <w:p w:rsidR="007A7197" w:rsidRPr="007A7197" w:rsidRDefault="007A7197" w:rsidP="007A7197">
      <w:pPr>
        <w:pStyle w:val="a3"/>
        <w:numPr>
          <w:ilvl w:val="0"/>
          <w:numId w:val="13"/>
        </w:numPr>
        <w:shd w:val="clear" w:color="auto" w:fill="FFFFFF"/>
        <w:tabs>
          <w:tab w:val="left" w:pos="720"/>
        </w:tabs>
        <w:spacing w:line="276" w:lineRule="auto"/>
        <w:jc w:val="both"/>
        <w:rPr>
          <w:sz w:val="28"/>
          <w:szCs w:val="28"/>
        </w:rPr>
      </w:pPr>
      <w:r w:rsidRPr="007A7197">
        <w:rPr>
          <w:sz w:val="28"/>
          <w:szCs w:val="28"/>
        </w:rPr>
        <w:t xml:space="preserve">2 фотографии (портрет и </w:t>
      </w:r>
      <w:proofErr w:type="gramStart"/>
      <w:r w:rsidRPr="007A7197">
        <w:rPr>
          <w:sz w:val="28"/>
          <w:szCs w:val="28"/>
        </w:rPr>
        <w:t>жанровая</w:t>
      </w:r>
      <w:proofErr w:type="gramEnd"/>
      <w:r w:rsidRPr="007A7197">
        <w:rPr>
          <w:sz w:val="28"/>
          <w:szCs w:val="28"/>
        </w:rPr>
        <w:t>) в формате *</w:t>
      </w:r>
      <w:r w:rsidRPr="007A7197">
        <w:rPr>
          <w:sz w:val="28"/>
          <w:szCs w:val="28"/>
          <w:lang w:val="en-US"/>
        </w:rPr>
        <w:t>jpg</w:t>
      </w:r>
      <w:r w:rsidRPr="007A7197">
        <w:rPr>
          <w:sz w:val="28"/>
          <w:szCs w:val="28"/>
        </w:rPr>
        <w:t xml:space="preserve"> с разрешением 300 точек на дюйм без уменьшения исходного размера, хорошего качества</w:t>
      </w:r>
      <w:r w:rsidRPr="007A7197">
        <w:rPr>
          <w:sz w:val="28"/>
          <w:szCs w:val="28"/>
        </w:rPr>
        <w:t>.</w:t>
      </w:r>
    </w:p>
    <w:p w:rsidR="007A7197" w:rsidRDefault="007A7197" w:rsidP="007A7197">
      <w:pPr>
        <w:shd w:val="clear" w:color="auto" w:fill="FFFFFF"/>
        <w:spacing w:line="276" w:lineRule="auto"/>
        <w:ind w:firstLine="708"/>
        <w:rPr>
          <w:sz w:val="28"/>
          <w:szCs w:val="28"/>
        </w:rPr>
      </w:pPr>
      <w:r w:rsidRPr="002D21FD">
        <w:rPr>
          <w:sz w:val="28"/>
          <w:szCs w:val="28"/>
        </w:rPr>
        <w:t>2.3.</w:t>
      </w:r>
      <w:r w:rsidRPr="002D21FD">
        <w:rPr>
          <w:sz w:val="28"/>
          <w:szCs w:val="28"/>
        </w:rPr>
        <w:tab/>
        <w:t>Участники Конкурса должны</w:t>
      </w:r>
      <w:proofErr w:type="gramStart"/>
      <w:r w:rsidRPr="002D21FD">
        <w:rPr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proofErr w:type="gramEnd"/>
    </w:p>
    <w:p w:rsidR="007A7197" w:rsidRPr="007A7197" w:rsidRDefault="007A7197" w:rsidP="007A7197">
      <w:pPr>
        <w:shd w:val="clear" w:color="auto" w:fill="FFFFFF"/>
        <w:spacing w:line="276" w:lineRule="auto"/>
        <w:ind w:firstLine="708"/>
        <w:jc w:val="both"/>
        <w:rPr>
          <w:sz w:val="28"/>
          <w:szCs w:val="28"/>
        </w:rPr>
      </w:pPr>
      <w:r w:rsidRPr="007A7197">
        <w:rPr>
          <w:b/>
          <w:bCs/>
          <w:sz w:val="28"/>
          <w:szCs w:val="28"/>
        </w:rPr>
        <w:t xml:space="preserve">На сайте </w:t>
      </w:r>
      <w:r w:rsidRPr="007A7197">
        <w:rPr>
          <w:sz w:val="28"/>
          <w:szCs w:val="28"/>
        </w:rPr>
        <w:t xml:space="preserve">образовательной организации в разделе </w:t>
      </w:r>
      <w:r w:rsidRPr="007A7197">
        <w:rPr>
          <w:b/>
          <w:bCs/>
          <w:sz w:val="28"/>
          <w:szCs w:val="28"/>
        </w:rPr>
        <w:t xml:space="preserve">«РАЗНОЕ» </w:t>
      </w:r>
      <w:r w:rsidRPr="007A7197">
        <w:rPr>
          <w:sz w:val="28"/>
          <w:szCs w:val="28"/>
        </w:rPr>
        <w:t xml:space="preserve">необходимо создать вкладку </w:t>
      </w:r>
      <w:r w:rsidRPr="007A7197">
        <w:rPr>
          <w:b/>
          <w:bCs/>
          <w:sz w:val="28"/>
          <w:szCs w:val="28"/>
        </w:rPr>
        <w:t xml:space="preserve">«УЧИТЕЛЬ ГОДА-2018» </w:t>
      </w:r>
      <w:r w:rsidRPr="007A7197">
        <w:rPr>
          <w:sz w:val="28"/>
          <w:szCs w:val="28"/>
        </w:rPr>
        <w:t xml:space="preserve">и там </w:t>
      </w:r>
      <w:proofErr w:type="gramStart"/>
      <w:r w:rsidRPr="007A7197">
        <w:rPr>
          <w:sz w:val="28"/>
          <w:szCs w:val="28"/>
        </w:rPr>
        <w:t>разместить ссылку</w:t>
      </w:r>
      <w:proofErr w:type="gramEnd"/>
      <w:r w:rsidRPr="007A7197">
        <w:rPr>
          <w:sz w:val="28"/>
          <w:szCs w:val="28"/>
        </w:rPr>
        <w:t xml:space="preserve"> на личный блог (или личный сайт), указав ФИО конкурсанта.</w:t>
      </w:r>
    </w:p>
    <w:p w:rsidR="007A7197" w:rsidRPr="002D21FD" w:rsidRDefault="007A7197" w:rsidP="007A7197">
      <w:pPr>
        <w:shd w:val="clear" w:color="auto" w:fill="FFFFFF"/>
        <w:tabs>
          <w:tab w:val="left" w:pos="1114"/>
        </w:tabs>
        <w:spacing w:line="276" w:lineRule="auto"/>
        <w:ind w:left="19" w:right="19" w:firstLine="566"/>
        <w:jc w:val="both"/>
        <w:rPr>
          <w:sz w:val="28"/>
          <w:szCs w:val="28"/>
        </w:rPr>
      </w:pPr>
      <w:r w:rsidRPr="002D21FD">
        <w:rPr>
          <w:sz w:val="28"/>
          <w:szCs w:val="28"/>
        </w:rPr>
        <w:t>Разместить в личном блоге (сайте) следующие материалы:</w:t>
      </w:r>
    </w:p>
    <w:p w:rsidR="007A7197" w:rsidRPr="002D21FD" w:rsidRDefault="007A7197" w:rsidP="007A7197">
      <w:pPr>
        <w:shd w:val="clear" w:color="auto" w:fill="FFFFFF"/>
        <w:spacing w:line="276" w:lineRule="auto"/>
        <w:ind w:left="10" w:right="19" w:firstLine="557"/>
        <w:jc w:val="both"/>
        <w:rPr>
          <w:sz w:val="28"/>
          <w:szCs w:val="28"/>
        </w:rPr>
      </w:pPr>
      <w:r w:rsidRPr="002D21FD">
        <w:rPr>
          <w:sz w:val="28"/>
          <w:szCs w:val="28"/>
        </w:rPr>
        <w:t xml:space="preserve">•описание опыта работы, в котором даётся практическое обоснование предлагаемых педагогических решений, аргументируются методико-организационные условия, обеспечивающие успех работы учителя, раскрываются показатели эффективности его педагогической деятельности (формат - </w:t>
      </w:r>
      <w:proofErr w:type="spellStart"/>
      <w:r w:rsidRPr="002D21FD">
        <w:rPr>
          <w:sz w:val="28"/>
          <w:szCs w:val="28"/>
          <w:lang w:val="en-US"/>
        </w:rPr>
        <w:t>MicrosoftWord</w:t>
      </w:r>
      <w:proofErr w:type="spellEnd"/>
      <w:r w:rsidRPr="002D21FD">
        <w:rPr>
          <w:sz w:val="28"/>
          <w:szCs w:val="28"/>
        </w:rPr>
        <w:t>, объём описания опыта работы с приложениями - до 40 тыс. компьютерных знаков);</w:t>
      </w:r>
    </w:p>
    <w:p w:rsidR="007A7197" w:rsidRPr="002D21FD" w:rsidRDefault="007A7197" w:rsidP="007A7197">
      <w:pPr>
        <w:shd w:val="clear" w:color="auto" w:fill="FFFFFF"/>
        <w:spacing w:line="276" w:lineRule="auto"/>
        <w:ind w:left="10" w:right="29" w:firstLine="547"/>
        <w:jc w:val="both"/>
        <w:rPr>
          <w:sz w:val="28"/>
          <w:szCs w:val="28"/>
        </w:rPr>
      </w:pPr>
      <w:r w:rsidRPr="002D21FD">
        <w:rPr>
          <w:sz w:val="28"/>
          <w:szCs w:val="28"/>
        </w:rPr>
        <w:t>•</w:t>
      </w:r>
      <w:r w:rsidRPr="00C1321A">
        <w:rPr>
          <w:b/>
          <w:sz w:val="28"/>
          <w:szCs w:val="28"/>
        </w:rPr>
        <w:t>эссе «Через тернии к звёздам»</w:t>
      </w:r>
      <w:r w:rsidRPr="002D21FD">
        <w:rPr>
          <w:sz w:val="28"/>
          <w:szCs w:val="28"/>
        </w:rPr>
        <w:t xml:space="preserve">, в котором отражаются </w:t>
      </w:r>
      <w:proofErr w:type="gramStart"/>
      <w:r w:rsidRPr="002D21FD">
        <w:rPr>
          <w:sz w:val="28"/>
          <w:szCs w:val="28"/>
        </w:rPr>
        <w:t>мировоззренческая</w:t>
      </w:r>
      <w:proofErr w:type="gramEnd"/>
      <w:r w:rsidRPr="002D21FD">
        <w:rPr>
          <w:sz w:val="28"/>
          <w:szCs w:val="28"/>
        </w:rPr>
        <w:t>, культурологическая, психолого-педагогическая позиции учителя (формат –</w:t>
      </w:r>
      <w:proofErr w:type="spellStart"/>
      <w:r w:rsidRPr="002D21FD">
        <w:rPr>
          <w:sz w:val="28"/>
          <w:szCs w:val="28"/>
          <w:lang w:val="en-US"/>
        </w:rPr>
        <w:t>MicrosoftWord</w:t>
      </w:r>
      <w:proofErr w:type="spellEnd"/>
      <w:r w:rsidRPr="002D21FD">
        <w:rPr>
          <w:sz w:val="28"/>
          <w:szCs w:val="28"/>
        </w:rPr>
        <w:t>, объём - не более 3-5 тыс. компьютерных знаков);</w:t>
      </w:r>
    </w:p>
    <w:p w:rsidR="007A7197" w:rsidRPr="002D21FD" w:rsidRDefault="007A7197" w:rsidP="007A7197">
      <w:pPr>
        <w:shd w:val="clear" w:color="auto" w:fill="FFFFFF"/>
        <w:tabs>
          <w:tab w:val="left" w:pos="720"/>
        </w:tabs>
        <w:spacing w:line="276" w:lineRule="auto"/>
        <w:ind w:left="19" w:right="48" w:firstLine="557"/>
        <w:jc w:val="both"/>
        <w:rPr>
          <w:sz w:val="28"/>
          <w:szCs w:val="28"/>
        </w:rPr>
      </w:pPr>
      <w:r w:rsidRPr="002D21FD">
        <w:rPr>
          <w:sz w:val="28"/>
          <w:szCs w:val="28"/>
        </w:rPr>
        <w:t>•</w:t>
      </w:r>
      <w:r w:rsidRPr="002D21FD">
        <w:rPr>
          <w:sz w:val="28"/>
          <w:szCs w:val="28"/>
        </w:rPr>
        <w:tab/>
        <w:t>фотографии цветная (портрет) и жанровая цветная с урока или внеклассного мероприятия.</w:t>
      </w:r>
    </w:p>
    <w:p w:rsidR="007A7197" w:rsidRPr="002D21FD" w:rsidRDefault="007A7197" w:rsidP="007A7197">
      <w:pPr>
        <w:shd w:val="clear" w:color="auto" w:fill="FFFFFF"/>
        <w:spacing w:line="276" w:lineRule="auto"/>
        <w:ind w:right="29" w:firstLine="557"/>
        <w:jc w:val="both"/>
        <w:rPr>
          <w:sz w:val="28"/>
          <w:szCs w:val="28"/>
        </w:rPr>
      </w:pPr>
      <w:r w:rsidRPr="002D21FD">
        <w:rPr>
          <w:sz w:val="28"/>
          <w:szCs w:val="28"/>
        </w:rPr>
        <w:t>Для текстовых файлов необходимо использовать формат бумаги А</w:t>
      </w:r>
      <w:proofErr w:type="gramStart"/>
      <w:r w:rsidRPr="002D21FD">
        <w:rPr>
          <w:sz w:val="28"/>
          <w:szCs w:val="28"/>
        </w:rPr>
        <w:t>4</w:t>
      </w:r>
      <w:proofErr w:type="gramEnd"/>
      <w:r w:rsidRPr="002D21FD">
        <w:rPr>
          <w:sz w:val="28"/>
          <w:szCs w:val="28"/>
        </w:rPr>
        <w:t xml:space="preserve">, шрифт </w:t>
      </w:r>
      <w:proofErr w:type="spellStart"/>
      <w:r w:rsidRPr="002D21FD">
        <w:rPr>
          <w:sz w:val="28"/>
          <w:szCs w:val="28"/>
          <w:lang w:val="en-US"/>
        </w:rPr>
        <w:t>TimesNewRoman</w:t>
      </w:r>
      <w:proofErr w:type="spellEnd"/>
      <w:r w:rsidRPr="002D21FD">
        <w:rPr>
          <w:sz w:val="28"/>
          <w:szCs w:val="28"/>
        </w:rPr>
        <w:t>, размер шрифта - 14, межстрочный интервал - полуторный, поля: верхнее, нижнее - 2 см, левое - 3 см, правое - 1,5 см. Сокращения в текстах не допускаются.</w:t>
      </w:r>
    </w:p>
    <w:p w:rsidR="007A7197" w:rsidRDefault="007A7197" w:rsidP="007A7197">
      <w:pPr>
        <w:shd w:val="clear" w:color="auto" w:fill="FFFFFF"/>
        <w:spacing w:line="276" w:lineRule="auto"/>
        <w:ind w:left="509"/>
        <w:jc w:val="center"/>
        <w:rPr>
          <w:b/>
          <w:bCs/>
          <w:sz w:val="28"/>
          <w:szCs w:val="28"/>
        </w:rPr>
      </w:pPr>
    </w:p>
    <w:p w:rsidR="007A7197" w:rsidRPr="002D21FD" w:rsidRDefault="007A7197" w:rsidP="007A7197">
      <w:pPr>
        <w:shd w:val="clear" w:color="auto" w:fill="FFFFFF"/>
        <w:spacing w:line="276" w:lineRule="auto"/>
        <w:ind w:left="509"/>
        <w:jc w:val="center"/>
        <w:rPr>
          <w:b/>
          <w:bCs/>
          <w:sz w:val="28"/>
          <w:szCs w:val="28"/>
        </w:rPr>
      </w:pPr>
      <w:r w:rsidRPr="002D21FD">
        <w:rPr>
          <w:b/>
          <w:bCs/>
          <w:sz w:val="28"/>
          <w:szCs w:val="28"/>
        </w:rPr>
        <w:t>3. Конкурсные мероприятия номинации</w:t>
      </w:r>
    </w:p>
    <w:p w:rsidR="007A7197" w:rsidRDefault="007A7197" w:rsidP="007A7197">
      <w:pPr>
        <w:pStyle w:val="a3"/>
        <w:numPr>
          <w:ilvl w:val="0"/>
          <w:numId w:val="9"/>
        </w:numPr>
        <w:shd w:val="clear" w:color="auto" w:fill="FFFFFF"/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7A7197">
        <w:rPr>
          <w:sz w:val="28"/>
          <w:szCs w:val="28"/>
        </w:rPr>
        <w:t>Принимают участие все участники</w:t>
      </w:r>
      <w:proofErr w:type="gramStart"/>
      <w:r w:rsidRPr="007A7197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</w:p>
    <w:p w:rsidR="007A7197" w:rsidRPr="007A7197" w:rsidRDefault="007A7197" w:rsidP="007A7197">
      <w:pPr>
        <w:pStyle w:val="a3"/>
        <w:numPr>
          <w:ilvl w:val="0"/>
          <w:numId w:val="9"/>
        </w:numPr>
        <w:shd w:val="clear" w:color="auto" w:fill="FFFFFF"/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7A7197">
        <w:rPr>
          <w:sz w:val="28"/>
          <w:szCs w:val="28"/>
        </w:rPr>
        <w:t>Последовательность выполнения участниками конкурсных мероприятий определяется жеребьевкой.</w:t>
      </w:r>
    </w:p>
    <w:p w:rsidR="007A7197" w:rsidRPr="002D21FD" w:rsidRDefault="007A7197" w:rsidP="007A7197">
      <w:pPr>
        <w:shd w:val="clear" w:color="auto" w:fill="FFFFFF"/>
        <w:tabs>
          <w:tab w:val="left" w:pos="851"/>
          <w:tab w:val="left" w:pos="1075"/>
        </w:tabs>
        <w:spacing w:line="276" w:lineRule="auto"/>
        <w:ind w:firstLine="567"/>
        <w:jc w:val="both"/>
        <w:rPr>
          <w:iCs/>
          <w:sz w:val="28"/>
          <w:szCs w:val="28"/>
        </w:rPr>
      </w:pPr>
      <w:r w:rsidRPr="002D21FD">
        <w:rPr>
          <w:iCs/>
          <w:sz w:val="28"/>
          <w:szCs w:val="28"/>
        </w:rPr>
        <w:t xml:space="preserve">3) </w:t>
      </w:r>
      <w:r w:rsidRPr="002D21FD">
        <w:rPr>
          <w:sz w:val="28"/>
          <w:szCs w:val="28"/>
        </w:rPr>
        <w:t>Конкурсные мероприятия проводятся в три тура:</w:t>
      </w:r>
    </w:p>
    <w:p w:rsidR="007A7197" w:rsidRPr="002D21FD" w:rsidRDefault="007A7197" w:rsidP="007A7197">
      <w:pPr>
        <w:shd w:val="clear" w:color="auto" w:fill="FFFFFF"/>
        <w:tabs>
          <w:tab w:val="left" w:pos="851"/>
          <w:tab w:val="left" w:pos="1075"/>
        </w:tabs>
        <w:spacing w:line="276" w:lineRule="auto"/>
        <w:ind w:firstLine="567"/>
        <w:jc w:val="both"/>
        <w:rPr>
          <w:sz w:val="28"/>
          <w:szCs w:val="28"/>
        </w:rPr>
      </w:pPr>
      <w:r w:rsidRPr="002D21FD">
        <w:rPr>
          <w:iCs/>
          <w:sz w:val="28"/>
          <w:szCs w:val="28"/>
        </w:rPr>
        <w:t xml:space="preserve">1. Конкурсное задание первого (заочного) тура - </w:t>
      </w:r>
      <w:r w:rsidRPr="002D21FD">
        <w:rPr>
          <w:b/>
          <w:sz w:val="28"/>
          <w:szCs w:val="28"/>
        </w:rPr>
        <w:t>«Интернет-ресурсы»</w:t>
      </w:r>
      <w:r w:rsidRPr="002D21FD">
        <w:rPr>
          <w:iCs/>
          <w:sz w:val="28"/>
          <w:szCs w:val="28"/>
        </w:rPr>
        <w:t>.</w:t>
      </w:r>
    </w:p>
    <w:p w:rsidR="007A7197" w:rsidRPr="002D21FD" w:rsidRDefault="007A7197" w:rsidP="007A7197">
      <w:pPr>
        <w:shd w:val="clear" w:color="auto" w:fill="FFFFFF"/>
        <w:tabs>
          <w:tab w:val="left" w:pos="1277"/>
        </w:tabs>
        <w:spacing w:line="276" w:lineRule="auto"/>
        <w:ind w:left="10" w:right="19" w:hanging="10"/>
        <w:jc w:val="both"/>
        <w:rPr>
          <w:sz w:val="28"/>
          <w:szCs w:val="28"/>
          <w:u w:val="single"/>
        </w:rPr>
      </w:pPr>
      <w:r w:rsidRPr="002D21FD">
        <w:rPr>
          <w:sz w:val="28"/>
          <w:szCs w:val="28"/>
          <w:u w:val="single"/>
        </w:rPr>
        <w:t>Критерии оценивания (личный сайт/блог):</w:t>
      </w:r>
    </w:p>
    <w:p w:rsidR="007A7197" w:rsidRPr="002D21FD" w:rsidRDefault="007A7197" w:rsidP="007A7197">
      <w:pPr>
        <w:pStyle w:val="a3"/>
        <w:numPr>
          <w:ilvl w:val="0"/>
          <w:numId w:val="8"/>
        </w:numPr>
        <w:shd w:val="clear" w:color="auto" w:fill="FFFFFF"/>
        <w:tabs>
          <w:tab w:val="left" w:pos="1277"/>
        </w:tabs>
        <w:spacing w:line="276" w:lineRule="auto"/>
        <w:ind w:left="284" w:right="19"/>
        <w:jc w:val="both"/>
        <w:rPr>
          <w:sz w:val="28"/>
          <w:szCs w:val="28"/>
        </w:rPr>
      </w:pPr>
      <w:r w:rsidRPr="002D21FD">
        <w:rPr>
          <w:sz w:val="28"/>
          <w:szCs w:val="28"/>
        </w:rPr>
        <w:t xml:space="preserve">актуальность представленного на </w:t>
      </w:r>
      <w:proofErr w:type="gramStart"/>
      <w:r w:rsidRPr="002D21FD">
        <w:rPr>
          <w:sz w:val="28"/>
          <w:szCs w:val="28"/>
        </w:rPr>
        <w:t>Интернет-ресурсе</w:t>
      </w:r>
      <w:proofErr w:type="gramEnd"/>
      <w:r w:rsidRPr="002D21FD">
        <w:rPr>
          <w:sz w:val="28"/>
          <w:szCs w:val="28"/>
        </w:rPr>
        <w:t xml:space="preserve"> материала;</w:t>
      </w:r>
    </w:p>
    <w:p w:rsidR="007A7197" w:rsidRPr="002D21FD" w:rsidRDefault="007A7197" w:rsidP="007A7197">
      <w:pPr>
        <w:pStyle w:val="a3"/>
        <w:numPr>
          <w:ilvl w:val="0"/>
          <w:numId w:val="8"/>
        </w:numPr>
        <w:shd w:val="clear" w:color="auto" w:fill="FFFFFF"/>
        <w:tabs>
          <w:tab w:val="left" w:pos="1277"/>
        </w:tabs>
        <w:spacing w:line="276" w:lineRule="auto"/>
        <w:ind w:left="284" w:right="19"/>
        <w:jc w:val="both"/>
        <w:rPr>
          <w:sz w:val="28"/>
          <w:szCs w:val="28"/>
        </w:rPr>
      </w:pPr>
      <w:r w:rsidRPr="002D21FD">
        <w:rPr>
          <w:sz w:val="28"/>
          <w:szCs w:val="28"/>
        </w:rPr>
        <w:t>оперативность и регулярность обновления информации;</w:t>
      </w:r>
    </w:p>
    <w:p w:rsidR="007A7197" w:rsidRPr="002D21FD" w:rsidRDefault="007A7197" w:rsidP="007A7197">
      <w:pPr>
        <w:pStyle w:val="a3"/>
        <w:numPr>
          <w:ilvl w:val="0"/>
          <w:numId w:val="7"/>
        </w:numPr>
        <w:shd w:val="clear" w:color="auto" w:fill="FFFFFF"/>
        <w:tabs>
          <w:tab w:val="left" w:pos="1277"/>
        </w:tabs>
        <w:spacing w:line="276" w:lineRule="auto"/>
        <w:ind w:left="284" w:right="19"/>
        <w:jc w:val="both"/>
        <w:rPr>
          <w:sz w:val="28"/>
          <w:szCs w:val="28"/>
        </w:rPr>
      </w:pPr>
      <w:r w:rsidRPr="002D21FD">
        <w:rPr>
          <w:sz w:val="28"/>
          <w:szCs w:val="28"/>
        </w:rPr>
        <w:t>наличие и качество иллюстративного материала;</w:t>
      </w:r>
    </w:p>
    <w:p w:rsidR="007A7197" w:rsidRPr="002D21FD" w:rsidRDefault="007A7197" w:rsidP="007A7197">
      <w:pPr>
        <w:pStyle w:val="a3"/>
        <w:numPr>
          <w:ilvl w:val="0"/>
          <w:numId w:val="7"/>
        </w:numPr>
        <w:shd w:val="clear" w:color="auto" w:fill="FFFFFF"/>
        <w:tabs>
          <w:tab w:val="left" w:pos="1277"/>
        </w:tabs>
        <w:spacing w:line="276" w:lineRule="auto"/>
        <w:ind w:left="284" w:right="19"/>
        <w:jc w:val="both"/>
        <w:rPr>
          <w:sz w:val="28"/>
          <w:szCs w:val="28"/>
        </w:rPr>
      </w:pPr>
      <w:r w:rsidRPr="002D21FD">
        <w:rPr>
          <w:sz w:val="28"/>
          <w:szCs w:val="28"/>
        </w:rPr>
        <w:t>грамотность;</w:t>
      </w:r>
    </w:p>
    <w:p w:rsidR="007A7197" w:rsidRPr="002D21FD" w:rsidRDefault="007A7197" w:rsidP="007A7197">
      <w:pPr>
        <w:pStyle w:val="a3"/>
        <w:numPr>
          <w:ilvl w:val="0"/>
          <w:numId w:val="7"/>
        </w:numPr>
        <w:shd w:val="clear" w:color="auto" w:fill="FFFFFF"/>
        <w:tabs>
          <w:tab w:val="left" w:pos="1277"/>
        </w:tabs>
        <w:spacing w:line="276" w:lineRule="auto"/>
        <w:ind w:left="284" w:right="19"/>
        <w:jc w:val="both"/>
        <w:rPr>
          <w:sz w:val="28"/>
          <w:szCs w:val="28"/>
        </w:rPr>
      </w:pPr>
      <w:r w:rsidRPr="002D21FD">
        <w:rPr>
          <w:sz w:val="28"/>
          <w:szCs w:val="28"/>
        </w:rPr>
        <w:t>стилистическая целостность, структурированность Интернет-ресурса;</w:t>
      </w:r>
    </w:p>
    <w:p w:rsidR="007A7197" w:rsidRPr="002D21FD" w:rsidRDefault="007A7197" w:rsidP="007A7197">
      <w:pPr>
        <w:pStyle w:val="a3"/>
        <w:numPr>
          <w:ilvl w:val="0"/>
          <w:numId w:val="7"/>
        </w:numPr>
        <w:shd w:val="clear" w:color="auto" w:fill="FFFFFF"/>
        <w:tabs>
          <w:tab w:val="left" w:pos="1277"/>
        </w:tabs>
        <w:spacing w:line="276" w:lineRule="auto"/>
        <w:ind w:left="284" w:right="19"/>
        <w:jc w:val="both"/>
        <w:rPr>
          <w:sz w:val="28"/>
          <w:szCs w:val="28"/>
        </w:rPr>
      </w:pPr>
      <w:r w:rsidRPr="002D21FD">
        <w:rPr>
          <w:sz w:val="28"/>
          <w:szCs w:val="28"/>
        </w:rPr>
        <w:t>удобство навигации;</w:t>
      </w:r>
    </w:p>
    <w:p w:rsidR="007A7197" w:rsidRPr="002D21FD" w:rsidRDefault="007A7197" w:rsidP="007A7197">
      <w:pPr>
        <w:pStyle w:val="a3"/>
        <w:numPr>
          <w:ilvl w:val="0"/>
          <w:numId w:val="7"/>
        </w:numPr>
        <w:shd w:val="clear" w:color="auto" w:fill="FFFFFF"/>
        <w:tabs>
          <w:tab w:val="left" w:pos="1277"/>
        </w:tabs>
        <w:spacing w:line="276" w:lineRule="auto"/>
        <w:ind w:left="284" w:right="19"/>
        <w:jc w:val="both"/>
        <w:rPr>
          <w:sz w:val="28"/>
          <w:szCs w:val="28"/>
        </w:rPr>
      </w:pPr>
      <w:r w:rsidRPr="002D21FD">
        <w:rPr>
          <w:sz w:val="28"/>
          <w:szCs w:val="28"/>
        </w:rPr>
        <w:lastRenderedPageBreak/>
        <w:t>оригинальность оформления;</w:t>
      </w:r>
    </w:p>
    <w:p w:rsidR="007A7197" w:rsidRPr="002D21FD" w:rsidRDefault="007A7197" w:rsidP="007A7197">
      <w:pPr>
        <w:pStyle w:val="a3"/>
        <w:numPr>
          <w:ilvl w:val="0"/>
          <w:numId w:val="7"/>
        </w:numPr>
        <w:shd w:val="clear" w:color="auto" w:fill="FFFFFF"/>
        <w:tabs>
          <w:tab w:val="left" w:pos="1277"/>
        </w:tabs>
        <w:spacing w:line="276" w:lineRule="auto"/>
        <w:ind w:left="284" w:right="19"/>
        <w:jc w:val="both"/>
        <w:rPr>
          <w:sz w:val="28"/>
          <w:szCs w:val="28"/>
        </w:rPr>
      </w:pPr>
      <w:r w:rsidRPr="002D21FD">
        <w:rPr>
          <w:sz w:val="28"/>
          <w:szCs w:val="28"/>
        </w:rPr>
        <w:t>использование интерактивных сервисов (комментариев, форумов, опросов).</w:t>
      </w:r>
    </w:p>
    <w:p w:rsidR="007A7197" w:rsidRPr="002D21FD" w:rsidRDefault="007A7197" w:rsidP="007A7197">
      <w:pPr>
        <w:pStyle w:val="a3"/>
        <w:shd w:val="clear" w:color="auto" w:fill="FFFFFF"/>
        <w:tabs>
          <w:tab w:val="left" w:pos="1277"/>
        </w:tabs>
        <w:spacing w:line="276" w:lineRule="auto"/>
        <w:ind w:left="0" w:right="19"/>
        <w:jc w:val="both"/>
        <w:rPr>
          <w:sz w:val="28"/>
          <w:szCs w:val="28"/>
          <w:u w:val="single"/>
        </w:rPr>
      </w:pPr>
      <w:r w:rsidRPr="002D21FD">
        <w:rPr>
          <w:sz w:val="28"/>
          <w:szCs w:val="28"/>
          <w:u w:val="single"/>
        </w:rPr>
        <w:t>Критерии оценивания Эссе:</w:t>
      </w:r>
    </w:p>
    <w:p w:rsidR="007A7197" w:rsidRPr="002D21FD" w:rsidRDefault="007A7197" w:rsidP="007A7197">
      <w:pPr>
        <w:pStyle w:val="a3"/>
        <w:numPr>
          <w:ilvl w:val="0"/>
          <w:numId w:val="10"/>
        </w:numPr>
        <w:shd w:val="clear" w:color="auto" w:fill="FFFFFF"/>
        <w:tabs>
          <w:tab w:val="left" w:pos="567"/>
        </w:tabs>
        <w:spacing w:line="276" w:lineRule="auto"/>
        <w:ind w:left="284" w:right="19" w:firstLine="0"/>
        <w:jc w:val="both"/>
        <w:rPr>
          <w:sz w:val="28"/>
          <w:szCs w:val="28"/>
        </w:rPr>
      </w:pPr>
      <w:r w:rsidRPr="002D21FD">
        <w:rPr>
          <w:sz w:val="28"/>
          <w:szCs w:val="28"/>
        </w:rPr>
        <w:t>языковая грамотность текста (речевая, грамматическая, орфографическая и пунктуационная);</w:t>
      </w:r>
    </w:p>
    <w:p w:rsidR="007A7197" w:rsidRPr="002D21FD" w:rsidRDefault="007A7197" w:rsidP="007A7197">
      <w:pPr>
        <w:pStyle w:val="a3"/>
        <w:numPr>
          <w:ilvl w:val="0"/>
          <w:numId w:val="10"/>
        </w:numPr>
        <w:shd w:val="clear" w:color="auto" w:fill="FFFFFF"/>
        <w:tabs>
          <w:tab w:val="left" w:pos="567"/>
        </w:tabs>
        <w:spacing w:line="276" w:lineRule="auto"/>
        <w:ind w:left="284" w:right="19" w:firstLine="0"/>
        <w:jc w:val="both"/>
        <w:rPr>
          <w:sz w:val="28"/>
          <w:szCs w:val="28"/>
        </w:rPr>
      </w:pPr>
      <w:r w:rsidRPr="002D21FD">
        <w:rPr>
          <w:sz w:val="28"/>
          <w:szCs w:val="28"/>
        </w:rPr>
        <w:t>соответствие жанру;</w:t>
      </w:r>
    </w:p>
    <w:p w:rsidR="007A7197" w:rsidRPr="002D21FD" w:rsidRDefault="007A7197" w:rsidP="007A7197">
      <w:pPr>
        <w:pStyle w:val="a3"/>
        <w:numPr>
          <w:ilvl w:val="0"/>
          <w:numId w:val="10"/>
        </w:numPr>
        <w:shd w:val="clear" w:color="auto" w:fill="FFFFFF"/>
        <w:tabs>
          <w:tab w:val="left" w:pos="567"/>
        </w:tabs>
        <w:spacing w:line="276" w:lineRule="auto"/>
        <w:ind w:left="284" w:right="19" w:firstLine="0"/>
        <w:jc w:val="both"/>
        <w:rPr>
          <w:sz w:val="28"/>
          <w:szCs w:val="28"/>
        </w:rPr>
      </w:pPr>
      <w:r w:rsidRPr="002D21FD">
        <w:rPr>
          <w:sz w:val="28"/>
          <w:szCs w:val="28"/>
        </w:rPr>
        <w:t>глубина раскрытия профессионального кредо педагога;</w:t>
      </w:r>
    </w:p>
    <w:p w:rsidR="007A7197" w:rsidRPr="002D21FD" w:rsidRDefault="007A7197" w:rsidP="007A7197">
      <w:pPr>
        <w:pStyle w:val="a3"/>
        <w:numPr>
          <w:ilvl w:val="0"/>
          <w:numId w:val="10"/>
        </w:numPr>
        <w:shd w:val="clear" w:color="auto" w:fill="FFFFFF"/>
        <w:tabs>
          <w:tab w:val="left" w:pos="567"/>
        </w:tabs>
        <w:spacing w:line="276" w:lineRule="auto"/>
        <w:ind w:left="284" w:right="19" w:firstLine="0"/>
        <w:jc w:val="both"/>
        <w:rPr>
          <w:sz w:val="28"/>
          <w:szCs w:val="28"/>
        </w:rPr>
      </w:pPr>
      <w:r w:rsidRPr="002D21FD">
        <w:rPr>
          <w:sz w:val="28"/>
          <w:szCs w:val="28"/>
        </w:rPr>
        <w:t>ярко выраженная личная позиция автора;</w:t>
      </w:r>
    </w:p>
    <w:p w:rsidR="007A7197" w:rsidRPr="002D21FD" w:rsidRDefault="007A7197" w:rsidP="007A7197">
      <w:pPr>
        <w:pStyle w:val="a3"/>
        <w:numPr>
          <w:ilvl w:val="0"/>
          <w:numId w:val="10"/>
        </w:numPr>
        <w:shd w:val="clear" w:color="auto" w:fill="FFFFFF"/>
        <w:tabs>
          <w:tab w:val="left" w:pos="567"/>
        </w:tabs>
        <w:spacing w:line="276" w:lineRule="auto"/>
        <w:ind w:left="284" w:right="19" w:firstLine="0"/>
        <w:jc w:val="both"/>
        <w:rPr>
          <w:sz w:val="28"/>
          <w:szCs w:val="28"/>
        </w:rPr>
      </w:pPr>
      <w:r w:rsidRPr="002D21FD">
        <w:rPr>
          <w:sz w:val="28"/>
          <w:szCs w:val="28"/>
        </w:rPr>
        <w:t>образность, художественность изложения.</w:t>
      </w:r>
    </w:p>
    <w:p w:rsidR="007A7197" w:rsidRPr="002D21FD" w:rsidRDefault="007A7197" w:rsidP="007A7197">
      <w:pPr>
        <w:pStyle w:val="a3"/>
        <w:shd w:val="clear" w:color="auto" w:fill="FFFFFF"/>
        <w:tabs>
          <w:tab w:val="left" w:pos="1277"/>
        </w:tabs>
        <w:spacing w:line="276" w:lineRule="auto"/>
        <w:ind w:left="0" w:right="19"/>
        <w:jc w:val="both"/>
        <w:rPr>
          <w:sz w:val="28"/>
          <w:szCs w:val="28"/>
          <w:u w:val="single"/>
        </w:rPr>
      </w:pPr>
      <w:r w:rsidRPr="002D21FD">
        <w:rPr>
          <w:sz w:val="28"/>
          <w:szCs w:val="28"/>
          <w:u w:val="single"/>
        </w:rPr>
        <w:t>Критерии оценивания Описания опыта работы:</w:t>
      </w:r>
    </w:p>
    <w:p w:rsidR="007A7197" w:rsidRPr="002D21FD" w:rsidRDefault="007A7197" w:rsidP="007A7197">
      <w:pPr>
        <w:pStyle w:val="a3"/>
        <w:numPr>
          <w:ilvl w:val="0"/>
          <w:numId w:val="10"/>
        </w:numPr>
        <w:shd w:val="clear" w:color="auto" w:fill="FFFFFF"/>
        <w:tabs>
          <w:tab w:val="left" w:pos="567"/>
        </w:tabs>
        <w:spacing w:line="276" w:lineRule="auto"/>
        <w:ind w:left="284" w:right="19" w:firstLine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2D21FD">
        <w:rPr>
          <w:sz w:val="28"/>
          <w:szCs w:val="28"/>
        </w:rPr>
        <w:t>ктуальность проблемы педагогического опыта, взаимосвязь с инновациями в современном педагогическом процессе;</w:t>
      </w:r>
    </w:p>
    <w:p w:rsidR="007A7197" w:rsidRPr="002D21FD" w:rsidRDefault="007A7197" w:rsidP="007A7197">
      <w:pPr>
        <w:pStyle w:val="a3"/>
        <w:numPr>
          <w:ilvl w:val="0"/>
          <w:numId w:val="10"/>
        </w:numPr>
        <w:shd w:val="clear" w:color="auto" w:fill="FFFFFF"/>
        <w:tabs>
          <w:tab w:val="left" w:pos="567"/>
        </w:tabs>
        <w:spacing w:line="276" w:lineRule="auto"/>
        <w:ind w:left="284" w:right="19" w:firstLine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2D21FD">
        <w:rPr>
          <w:sz w:val="28"/>
          <w:szCs w:val="28"/>
        </w:rPr>
        <w:t>аучная обоснованность опыта;</w:t>
      </w:r>
    </w:p>
    <w:p w:rsidR="007A7197" w:rsidRPr="002D21FD" w:rsidRDefault="007A7197" w:rsidP="007A7197">
      <w:pPr>
        <w:pStyle w:val="a3"/>
        <w:numPr>
          <w:ilvl w:val="0"/>
          <w:numId w:val="10"/>
        </w:numPr>
        <w:shd w:val="clear" w:color="auto" w:fill="FFFFFF"/>
        <w:tabs>
          <w:tab w:val="left" w:pos="567"/>
        </w:tabs>
        <w:spacing w:line="276" w:lineRule="auto"/>
        <w:ind w:left="284" w:right="19" w:firstLine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2D21FD">
        <w:rPr>
          <w:sz w:val="28"/>
          <w:szCs w:val="28"/>
        </w:rPr>
        <w:t>ригинальность опыта; направлен</w:t>
      </w:r>
      <w:r>
        <w:rPr>
          <w:sz w:val="28"/>
          <w:szCs w:val="28"/>
        </w:rPr>
        <w:t>ность</w:t>
      </w:r>
      <w:r w:rsidRPr="002D21FD">
        <w:rPr>
          <w:sz w:val="28"/>
          <w:szCs w:val="28"/>
        </w:rPr>
        <w:t xml:space="preserve"> на разрешение какого-либо противоречия;</w:t>
      </w:r>
    </w:p>
    <w:p w:rsidR="007A7197" w:rsidRPr="002D21FD" w:rsidRDefault="007A7197" w:rsidP="007A7197">
      <w:pPr>
        <w:pStyle w:val="a3"/>
        <w:numPr>
          <w:ilvl w:val="0"/>
          <w:numId w:val="10"/>
        </w:numPr>
        <w:shd w:val="clear" w:color="auto" w:fill="FFFFFF"/>
        <w:tabs>
          <w:tab w:val="left" w:pos="567"/>
        </w:tabs>
        <w:spacing w:line="276" w:lineRule="auto"/>
        <w:ind w:left="284" w:right="19" w:firstLine="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2D21FD">
        <w:rPr>
          <w:sz w:val="28"/>
          <w:szCs w:val="28"/>
        </w:rPr>
        <w:t xml:space="preserve">аскрытие путей реализации, практическое использование предлагаемых технологий, аргументированность в выборе </w:t>
      </w:r>
      <w:proofErr w:type="spellStart"/>
      <w:r w:rsidRPr="002D21FD">
        <w:rPr>
          <w:sz w:val="28"/>
          <w:szCs w:val="28"/>
        </w:rPr>
        <w:t>пед</w:t>
      </w:r>
      <w:proofErr w:type="gramStart"/>
      <w:r w:rsidRPr="002D21FD">
        <w:rPr>
          <w:sz w:val="28"/>
          <w:szCs w:val="28"/>
        </w:rPr>
        <w:t>.и</w:t>
      </w:r>
      <w:proofErr w:type="gramEnd"/>
      <w:r w:rsidRPr="002D21FD">
        <w:rPr>
          <w:sz w:val="28"/>
          <w:szCs w:val="28"/>
        </w:rPr>
        <w:t>нструментария</w:t>
      </w:r>
      <w:proofErr w:type="spellEnd"/>
      <w:r w:rsidRPr="002D21FD">
        <w:rPr>
          <w:sz w:val="28"/>
          <w:szCs w:val="28"/>
        </w:rPr>
        <w:t>;</w:t>
      </w:r>
    </w:p>
    <w:p w:rsidR="007A7197" w:rsidRPr="002D21FD" w:rsidRDefault="007A7197" w:rsidP="007A7197">
      <w:pPr>
        <w:pStyle w:val="a3"/>
        <w:numPr>
          <w:ilvl w:val="0"/>
          <w:numId w:val="10"/>
        </w:numPr>
        <w:shd w:val="clear" w:color="auto" w:fill="FFFFFF"/>
        <w:tabs>
          <w:tab w:val="left" w:pos="567"/>
        </w:tabs>
        <w:spacing w:line="276" w:lineRule="auto"/>
        <w:ind w:left="284" w:right="19" w:firstLine="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2D21FD">
        <w:rPr>
          <w:sz w:val="28"/>
          <w:szCs w:val="28"/>
        </w:rPr>
        <w:t xml:space="preserve">оответствие содержания приложений, раскрывающих предлагаемые компоненты </w:t>
      </w:r>
      <w:proofErr w:type="spellStart"/>
      <w:r w:rsidRPr="002D21FD">
        <w:rPr>
          <w:sz w:val="28"/>
          <w:szCs w:val="28"/>
        </w:rPr>
        <w:t>пед</w:t>
      </w:r>
      <w:proofErr w:type="gramStart"/>
      <w:r w:rsidRPr="002D21FD">
        <w:rPr>
          <w:sz w:val="28"/>
          <w:szCs w:val="28"/>
        </w:rPr>
        <w:t>.о</w:t>
      </w:r>
      <w:proofErr w:type="gramEnd"/>
      <w:r w:rsidRPr="002D21FD">
        <w:rPr>
          <w:sz w:val="28"/>
          <w:szCs w:val="28"/>
        </w:rPr>
        <w:t>пыта</w:t>
      </w:r>
      <w:proofErr w:type="spellEnd"/>
      <w:r w:rsidRPr="002D21FD">
        <w:rPr>
          <w:sz w:val="28"/>
          <w:szCs w:val="28"/>
        </w:rPr>
        <w:t>, основной идее опыта.</w:t>
      </w:r>
    </w:p>
    <w:p w:rsidR="007A7197" w:rsidRPr="002D21FD" w:rsidRDefault="007A7197" w:rsidP="007A7197">
      <w:pPr>
        <w:shd w:val="clear" w:color="auto" w:fill="FFFFFF"/>
        <w:tabs>
          <w:tab w:val="left" w:pos="851"/>
          <w:tab w:val="left" w:pos="1075"/>
        </w:tabs>
        <w:spacing w:line="276" w:lineRule="auto"/>
        <w:ind w:firstLine="567"/>
        <w:jc w:val="both"/>
        <w:rPr>
          <w:iCs/>
          <w:sz w:val="28"/>
          <w:szCs w:val="28"/>
        </w:rPr>
      </w:pPr>
      <w:r w:rsidRPr="002D21FD">
        <w:rPr>
          <w:iCs/>
          <w:sz w:val="28"/>
          <w:szCs w:val="28"/>
        </w:rPr>
        <w:t>2. Конкурсное задание второго (очного) тура - «</w:t>
      </w:r>
      <w:r w:rsidRPr="002D21FD">
        <w:rPr>
          <w:b/>
          <w:iCs/>
          <w:sz w:val="28"/>
          <w:szCs w:val="28"/>
        </w:rPr>
        <w:t>Учебное занятие</w:t>
      </w:r>
      <w:r w:rsidRPr="002D21FD">
        <w:rPr>
          <w:iCs/>
          <w:sz w:val="28"/>
          <w:szCs w:val="28"/>
        </w:rPr>
        <w:t>».</w:t>
      </w:r>
    </w:p>
    <w:p w:rsidR="007A7197" w:rsidRPr="002D21FD" w:rsidRDefault="007A7197" w:rsidP="007A7197">
      <w:pPr>
        <w:pStyle w:val="a3"/>
        <w:shd w:val="clear" w:color="auto" w:fill="FFFFFF"/>
        <w:tabs>
          <w:tab w:val="left" w:pos="1075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2D21FD">
        <w:rPr>
          <w:sz w:val="28"/>
          <w:szCs w:val="28"/>
        </w:rPr>
        <w:t>Формат конкурсного задания: фрагмент урока</w:t>
      </w:r>
      <w:r>
        <w:rPr>
          <w:sz w:val="28"/>
          <w:szCs w:val="28"/>
        </w:rPr>
        <w:t xml:space="preserve"> </w:t>
      </w:r>
      <w:r w:rsidRPr="002D21FD">
        <w:rPr>
          <w:sz w:val="28"/>
          <w:szCs w:val="28"/>
        </w:rPr>
        <w:t>по предмету (регламент 30 минут), самоанализ урока и</w:t>
      </w:r>
      <w:r>
        <w:rPr>
          <w:sz w:val="28"/>
          <w:szCs w:val="28"/>
        </w:rPr>
        <w:t xml:space="preserve"> </w:t>
      </w:r>
      <w:r w:rsidRPr="002D21FD">
        <w:rPr>
          <w:sz w:val="28"/>
          <w:szCs w:val="28"/>
        </w:rPr>
        <w:t>вопросы жюри (регламент 5 минут). Тема урока в соответствии с календарно-тематическим планированием ОО.</w:t>
      </w:r>
    </w:p>
    <w:p w:rsidR="007A7197" w:rsidRPr="002D21FD" w:rsidRDefault="007A7197" w:rsidP="007A7197">
      <w:pPr>
        <w:shd w:val="clear" w:color="auto" w:fill="FFFFFF"/>
        <w:spacing w:line="276" w:lineRule="auto"/>
        <w:rPr>
          <w:sz w:val="28"/>
          <w:szCs w:val="28"/>
          <w:u w:val="single"/>
        </w:rPr>
      </w:pPr>
      <w:r w:rsidRPr="002D21FD">
        <w:rPr>
          <w:sz w:val="28"/>
          <w:szCs w:val="28"/>
          <w:u w:val="single"/>
        </w:rPr>
        <w:t>Критерии оценивания:</w:t>
      </w:r>
    </w:p>
    <w:p w:rsidR="007A7197" w:rsidRPr="002D21FD" w:rsidRDefault="007A7197" w:rsidP="007A7197">
      <w:pPr>
        <w:numPr>
          <w:ilvl w:val="0"/>
          <w:numId w:val="2"/>
        </w:numPr>
        <w:shd w:val="clear" w:color="auto" w:fill="FFFFFF"/>
        <w:tabs>
          <w:tab w:val="left" w:pos="567"/>
        </w:tabs>
        <w:spacing w:line="276" w:lineRule="auto"/>
        <w:ind w:left="284"/>
        <w:jc w:val="both"/>
        <w:rPr>
          <w:sz w:val="28"/>
          <w:szCs w:val="28"/>
        </w:rPr>
      </w:pPr>
      <w:r w:rsidRPr="002D21FD">
        <w:rPr>
          <w:sz w:val="28"/>
          <w:szCs w:val="28"/>
        </w:rPr>
        <w:t>глубина и новизна раскрытия темы;</w:t>
      </w:r>
    </w:p>
    <w:p w:rsidR="007A7197" w:rsidRPr="002D21FD" w:rsidRDefault="007A7197" w:rsidP="007A7197">
      <w:pPr>
        <w:numPr>
          <w:ilvl w:val="0"/>
          <w:numId w:val="3"/>
        </w:numPr>
        <w:shd w:val="clear" w:color="auto" w:fill="FFFFFF"/>
        <w:tabs>
          <w:tab w:val="left" w:pos="567"/>
        </w:tabs>
        <w:spacing w:line="276" w:lineRule="auto"/>
        <w:ind w:left="284" w:right="48"/>
        <w:jc w:val="both"/>
        <w:rPr>
          <w:sz w:val="28"/>
          <w:szCs w:val="28"/>
        </w:rPr>
      </w:pPr>
      <w:r w:rsidRPr="002D21FD">
        <w:rPr>
          <w:sz w:val="28"/>
          <w:szCs w:val="28"/>
        </w:rPr>
        <w:t>умение организовать работу учащихся с разными видами источников знаний, включая ЭОР;</w:t>
      </w:r>
    </w:p>
    <w:p w:rsidR="007A7197" w:rsidRPr="002D21FD" w:rsidRDefault="007A7197" w:rsidP="007A7197">
      <w:pPr>
        <w:numPr>
          <w:ilvl w:val="0"/>
          <w:numId w:val="2"/>
        </w:numPr>
        <w:shd w:val="clear" w:color="auto" w:fill="FFFFFF"/>
        <w:tabs>
          <w:tab w:val="left" w:pos="567"/>
        </w:tabs>
        <w:spacing w:line="276" w:lineRule="auto"/>
        <w:ind w:left="284"/>
        <w:jc w:val="both"/>
        <w:rPr>
          <w:sz w:val="28"/>
          <w:szCs w:val="28"/>
        </w:rPr>
      </w:pPr>
      <w:r w:rsidRPr="002D21FD">
        <w:rPr>
          <w:sz w:val="28"/>
          <w:szCs w:val="28"/>
        </w:rPr>
        <w:t>технологичность учебного занятия</w:t>
      </w:r>
    </w:p>
    <w:p w:rsidR="007A7197" w:rsidRPr="002D21FD" w:rsidRDefault="007A7197" w:rsidP="007A7197">
      <w:pPr>
        <w:numPr>
          <w:ilvl w:val="0"/>
          <w:numId w:val="2"/>
        </w:numPr>
        <w:shd w:val="clear" w:color="auto" w:fill="FFFFFF"/>
        <w:tabs>
          <w:tab w:val="left" w:pos="567"/>
        </w:tabs>
        <w:spacing w:line="276" w:lineRule="auto"/>
        <w:ind w:left="284"/>
        <w:jc w:val="both"/>
        <w:rPr>
          <w:sz w:val="28"/>
          <w:szCs w:val="28"/>
        </w:rPr>
      </w:pPr>
      <w:r w:rsidRPr="002D21FD">
        <w:rPr>
          <w:sz w:val="28"/>
          <w:szCs w:val="28"/>
        </w:rPr>
        <w:t>наличие разнообразных форм и видов деятельности;</w:t>
      </w:r>
    </w:p>
    <w:p w:rsidR="007A7197" w:rsidRPr="002D21FD" w:rsidRDefault="007A7197" w:rsidP="007A7197">
      <w:pPr>
        <w:numPr>
          <w:ilvl w:val="0"/>
          <w:numId w:val="2"/>
        </w:numPr>
        <w:shd w:val="clear" w:color="auto" w:fill="FFFFFF"/>
        <w:tabs>
          <w:tab w:val="left" w:pos="567"/>
        </w:tabs>
        <w:spacing w:line="276" w:lineRule="auto"/>
        <w:ind w:left="284"/>
        <w:jc w:val="both"/>
        <w:rPr>
          <w:sz w:val="28"/>
          <w:szCs w:val="28"/>
        </w:rPr>
      </w:pPr>
      <w:r w:rsidRPr="002D21FD">
        <w:rPr>
          <w:sz w:val="28"/>
          <w:szCs w:val="28"/>
        </w:rPr>
        <w:t>культура речи учителя;</w:t>
      </w:r>
    </w:p>
    <w:p w:rsidR="007A7197" w:rsidRPr="002D21FD" w:rsidRDefault="007A7197" w:rsidP="007A7197">
      <w:pPr>
        <w:numPr>
          <w:ilvl w:val="0"/>
          <w:numId w:val="3"/>
        </w:numPr>
        <w:shd w:val="clear" w:color="auto" w:fill="FFFFFF"/>
        <w:tabs>
          <w:tab w:val="left" w:pos="567"/>
        </w:tabs>
        <w:spacing w:line="276" w:lineRule="auto"/>
        <w:ind w:left="284" w:right="58"/>
        <w:jc w:val="both"/>
        <w:rPr>
          <w:sz w:val="28"/>
          <w:szCs w:val="28"/>
        </w:rPr>
      </w:pPr>
      <w:r w:rsidRPr="002D21FD">
        <w:rPr>
          <w:sz w:val="28"/>
          <w:szCs w:val="28"/>
        </w:rPr>
        <w:t>анализ учебного занятия и рефлексия своей деятельности в соответствии с существующими методиками (на выбор учителя).</w:t>
      </w:r>
    </w:p>
    <w:p w:rsidR="007A7197" w:rsidRPr="002D21FD" w:rsidRDefault="007A7197" w:rsidP="007A7197">
      <w:pPr>
        <w:shd w:val="clear" w:color="auto" w:fill="FFFFFF"/>
        <w:tabs>
          <w:tab w:val="left" w:pos="851"/>
          <w:tab w:val="left" w:pos="1075"/>
        </w:tabs>
        <w:spacing w:line="276" w:lineRule="auto"/>
        <w:ind w:firstLine="567"/>
        <w:jc w:val="both"/>
        <w:rPr>
          <w:iCs/>
          <w:sz w:val="28"/>
          <w:szCs w:val="28"/>
        </w:rPr>
      </w:pPr>
      <w:r w:rsidRPr="002D21FD">
        <w:rPr>
          <w:iCs/>
          <w:sz w:val="28"/>
          <w:szCs w:val="28"/>
        </w:rPr>
        <w:t xml:space="preserve">3. Конкурсное задание </w:t>
      </w:r>
      <w:r>
        <w:rPr>
          <w:iCs/>
          <w:sz w:val="28"/>
          <w:szCs w:val="28"/>
        </w:rPr>
        <w:t xml:space="preserve">второго </w:t>
      </w:r>
      <w:r w:rsidRPr="002D21FD">
        <w:rPr>
          <w:iCs/>
          <w:sz w:val="28"/>
          <w:szCs w:val="28"/>
        </w:rPr>
        <w:t xml:space="preserve">(очного) тура - </w:t>
      </w:r>
      <w:r w:rsidRPr="002D21FD">
        <w:rPr>
          <w:b/>
          <w:iCs/>
          <w:sz w:val="28"/>
          <w:szCs w:val="28"/>
        </w:rPr>
        <w:t>«Методический семинар»</w:t>
      </w:r>
      <w:r w:rsidRPr="002D21FD">
        <w:rPr>
          <w:iCs/>
          <w:sz w:val="28"/>
          <w:szCs w:val="28"/>
        </w:rPr>
        <w:t xml:space="preserve"> в формате презентации педагогического опыта (регламент до 15 минут, включая ответы на вопросы жюри).</w:t>
      </w:r>
    </w:p>
    <w:p w:rsidR="007A7197" w:rsidRPr="002D21FD" w:rsidRDefault="007A7197" w:rsidP="007A7197">
      <w:pPr>
        <w:shd w:val="clear" w:color="auto" w:fill="FFFFFF"/>
        <w:spacing w:line="276" w:lineRule="auto"/>
        <w:ind w:left="10" w:right="19" w:firstLine="566"/>
        <w:jc w:val="both"/>
        <w:rPr>
          <w:sz w:val="28"/>
          <w:szCs w:val="28"/>
        </w:rPr>
      </w:pPr>
      <w:r w:rsidRPr="002D21FD">
        <w:rPr>
          <w:sz w:val="28"/>
          <w:szCs w:val="28"/>
        </w:rPr>
        <w:t xml:space="preserve">Формат: устное представление конкурсантом своего профессионального </w:t>
      </w:r>
      <w:r w:rsidRPr="002D21FD">
        <w:rPr>
          <w:sz w:val="28"/>
          <w:szCs w:val="28"/>
        </w:rPr>
        <w:lastRenderedPageBreak/>
        <w:t>опыта как опыта, сформировавшегося при взаимодействии с коллегами, родителями учеников, общественными организациями.</w:t>
      </w:r>
    </w:p>
    <w:p w:rsidR="007A7197" w:rsidRPr="002D21FD" w:rsidRDefault="007A7197" w:rsidP="007A7197">
      <w:pPr>
        <w:shd w:val="clear" w:color="auto" w:fill="FFFFFF"/>
        <w:spacing w:line="276" w:lineRule="auto"/>
        <w:rPr>
          <w:sz w:val="28"/>
          <w:szCs w:val="28"/>
        </w:rPr>
      </w:pPr>
      <w:r w:rsidRPr="002D21FD">
        <w:rPr>
          <w:sz w:val="28"/>
          <w:szCs w:val="28"/>
          <w:u w:val="single"/>
        </w:rPr>
        <w:t>Критерии оценивания</w:t>
      </w:r>
      <w:r w:rsidRPr="002D21FD">
        <w:rPr>
          <w:sz w:val="28"/>
          <w:szCs w:val="28"/>
        </w:rPr>
        <w:t>:</w:t>
      </w:r>
    </w:p>
    <w:p w:rsidR="007A7197" w:rsidRPr="002D21FD" w:rsidRDefault="007A7197" w:rsidP="007A7197">
      <w:pPr>
        <w:numPr>
          <w:ilvl w:val="0"/>
          <w:numId w:val="2"/>
        </w:numPr>
        <w:shd w:val="clear" w:color="auto" w:fill="FFFFFF"/>
        <w:tabs>
          <w:tab w:val="left" w:pos="567"/>
        </w:tabs>
        <w:spacing w:line="276" w:lineRule="auto"/>
        <w:ind w:left="284"/>
        <w:jc w:val="both"/>
        <w:rPr>
          <w:sz w:val="28"/>
          <w:szCs w:val="28"/>
        </w:rPr>
      </w:pPr>
      <w:r w:rsidRPr="002D21FD">
        <w:rPr>
          <w:sz w:val="28"/>
          <w:szCs w:val="28"/>
        </w:rPr>
        <w:t>умение анализировать, обобщать, выявлять и применять инновационные идеи в своей профессиональной деятельности;</w:t>
      </w:r>
    </w:p>
    <w:p w:rsidR="007A7197" w:rsidRPr="002D21FD" w:rsidRDefault="007A7197" w:rsidP="007A7197">
      <w:pPr>
        <w:numPr>
          <w:ilvl w:val="0"/>
          <w:numId w:val="2"/>
        </w:numPr>
        <w:shd w:val="clear" w:color="auto" w:fill="FFFFFF"/>
        <w:tabs>
          <w:tab w:val="left" w:pos="567"/>
        </w:tabs>
        <w:spacing w:line="276" w:lineRule="auto"/>
        <w:ind w:left="284"/>
        <w:jc w:val="both"/>
        <w:rPr>
          <w:sz w:val="28"/>
          <w:szCs w:val="28"/>
        </w:rPr>
      </w:pPr>
      <w:r w:rsidRPr="002D21FD">
        <w:rPr>
          <w:sz w:val="28"/>
          <w:szCs w:val="28"/>
        </w:rPr>
        <w:t>общая и профессиональная эрудиция;</w:t>
      </w:r>
    </w:p>
    <w:p w:rsidR="007A7197" w:rsidRPr="002D21FD" w:rsidRDefault="007A7197" w:rsidP="007A7197">
      <w:pPr>
        <w:numPr>
          <w:ilvl w:val="0"/>
          <w:numId w:val="2"/>
        </w:numPr>
        <w:shd w:val="clear" w:color="auto" w:fill="FFFFFF"/>
        <w:tabs>
          <w:tab w:val="left" w:pos="567"/>
        </w:tabs>
        <w:spacing w:line="276" w:lineRule="auto"/>
        <w:ind w:left="284"/>
        <w:jc w:val="both"/>
        <w:rPr>
          <w:sz w:val="28"/>
          <w:szCs w:val="28"/>
        </w:rPr>
      </w:pPr>
      <w:r w:rsidRPr="002D21FD">
        <w:rPr>
          <w:sz w:val="28"/>
          <w:szCs w:val="28"/>
        </w:rPr>
        <w:t>культура публичного выступления;</w:t>
      </w:r>
    </w:p>
    <w:p w:rsidR="007A7197" w:rsidRPr="002D21FD" w:rsidRDefault="007A7197" w:rsidP="007A7197">
      <w:pPr>
        <w:numPr>
          <w:ilvl w:val="0"/>
          <w:numId w:val="2"/>
        </w:numPr>
        <w:shd w:val="clear" w:color="auto" w:fill="FFFFFF"/>
        <w:tabs>
          <w:tab w:val="left" w:pos="567"/>
        </w:tabs>
        <w:spacing w:line="276" w:lineRule="auto"/>
        <w:ind w:left="284"/>
        <w:jc w:val="both"/>
        <w:rPr>
          <w:sz w:val="28"/>
          <w:szCs w:val="28"/>
        </w:rPr>
      </w:pPr>
      <w:r w:rsidRPr="002D21FD">
        <w:rPr>
          <w:sz w:val="28"/>
          <w:szCs w:val="28"/>
        </w:rPr>
        <w:t xml:space="preserve">наличие мониторинга результативности педагогического </w:t>
      </w:r>
      <w:proofErr w:type="gramStart"/>
      <w:r w:rsidRPr="002D21FD">
        <w:rPr>
          <w:sz w:val="28"/>
          <w:szCs w:val="28"/>
        </w:rPr>
        <w:t>опыта</w:t>
      </w:r>
      <w:proofErr w:type="gramEnd"/>
      <w:r w:rsidRPr="002D21FD">
        <w:rPr>
          <w:sz w:val="28"/>
          <w:szCs w:val="28"/>
        </w:rPr>
        <w:t xml:space="preserve"> в соответствии заявленной методической темой.</w:t>
      </w:r>
    </w:p>
    <w:p w:rsidR="007A7197" w:rsidRPr="002D21FD" w:rsidRDefault="007A7197" w:rsidP="007A7197">
      <w:pPr>
        <w:pStyle w:val="a3"/>
        <w:shd w:val="clear" w:color="auto" w:fill="FFFFFF"/>
        <w:spacing w:line="276" w:lineRule="auto"/>
        <w:jc w:val="center"/>
        <w:rPr>
          <w:sz w:val="28"/>
          <w:szCs w:val="28"/>
        </w:rPr>
      </w:pPr>
      <w:r w:rsidRPr="002D21FD">
        <w:rPr>
          <w:b/>
          <w:bCs/>
          <w:sz w:val="28"/>
          <w:szCs w:val="28"/>
        </w:rPr>
        <w:t xml:space="preserve">3.2. </w:t>
      </w:r>
      <w:r w:rsidRPr="00FD3A63">
        <w:rPr>
          <w:bCs/>
          <w:sz w:val="28"/>
          <w:szCs w:val="28"/>
        </w:rPr>
        <w:t>(третий очный тур)</w:t>
      </w:r>
    </w:p>
    <w:p w:rsidR="007A7197" w:rsidRPr="002D21FD" w:rsidRDefault="007A7197" w:rsidP="007A7197">
      <w:pPr>
        <w:pStyle w:val="a3"/>
        <w:numPr>
          <w:ilvl w:val="0"/>
          <w:numId w:val="11"/>
        </w:numPr>
        <w:shd w:val="clear" w:color="auto" w:fill="FFFFFF"/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Принимают участие участники, набравшие наибольшее количество баллов </w:t>
      </w:r>
      <w:r w:rsidRPr="002D21FD">
        <w:rPr>
          <w:sz w:val="28"/>
          <w:szCs w:val="28"/>
        </w:rPr>
        <w:t xml:space="preserve">по рейтингу. </w:t>
      </w:r>
    </w:p>
    <w:p w:rsidR="007A7197" w:rsidRPr="002D21FD" w:rsidRDefault="007A7197" w:rsidP="007A7197">
      <w:pPr>
        <w:pStyle w:val="a3"/>
        <w:numPr>
          <w:ilvl w:val="0"/>
          <w:numId w:val="11"/>
        </w:numPr>
        <w:shd w:val="clear" w:color="auto" w:fill="FFFFFF"/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2D21FD">
        <w:rPr>
          <w:sz w:val="28"/>
          <w:szCs w:val="28"/>
        </w:rPr>
        <w:t>Последовательность выполнения участниками конкурсных мероприятий определяется жеребьевкой.</w:t>
      </w:r>
    </w:p>
    <w:p w:rsidR="007A7197" w:rsidRPr="002D21FD" w:rsidRDefault="007A7197" w:rsidP="007A7197">
      <w:pPr>
        <w:pStyle w:val="a3"/>
        <w:shd w:val="clear" w:color="auto" w:fill="FFFFFF"/>
        <w:tabs>
          <w:tab w:val="left" w:pos="1075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FD3A63">
        <w:rPr>
          <w:sz w:val="28"/>
          <w:szCs w:val="28"/>
        </w:rPr>
        <w:t>1.</w:t>
      </w:r>
      <w:r w:rsidRPr="002D21FD">
        <w:rPr>
          <w:b/>
          <w:sz w:val="28"/>
          <w:szCs w:val="28"/>
        </w:rPr>
        <w:t xml:space="preserve"> </w:t>
      </w:r>
      <w:r w:rsidRPr="002D21FD">
        <w:rPr>
          <w:sz w:val="28"/>
          <w:szCs w:val="28"/>
        </w:rPr>
        <w:t>Конкурсное задание</w:t>
      </w:r>
      <w:r>
        <w:rPr>
          <w:sz w:val="28"/>
          <w:szCs w:val="28"/>
        </w:rPr>
        <w:t xml:space="preserve"> </w:t>
      </w:r>
      <w:r w:rsidRPr="002D21FD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r w:rsidRPr="002D21FD">
        <w:rPr>
          <w:b/>
          <w:sz w:val="28"/>
          <w:szCs w:val="28"/>
        </w:rPr>
        <w:t>«Образовательный проект»</w:t>
      </w:r>
    </w:p>
    <w:p w:rsidR="007A7197" w:rsidRPr="002D21FD" w:rsidRDefault="007A7197" w:rsidP="007A7197">
      <w:pPr>
        <w:pStyle w:val="a3"/>
        <w:shd w:val="clear" w:color="auto" w:fill="FFFFFF"/>
        <w:tabs>
          <w:tab w:val="left" w:pos="1277"/>
        </w:tabs>
        <w:spacing w:line="276" w:lineRule="auto"/>
        <w:ind w:left="0" w:right="48" w:firstLine="567"/>
        <w:jc w:val="both"/>
        <w:rPr>
          <w:sz w:val="28"/>
          <w:szCs w:val="28"/>
        </w:rPr>
      </w:pPr>
      <w:r w:rsidRPr="002D21FD">
        <w:rPr>
          <w:sz w:val="28"/>
          <w:szCs w:val="28"/>
        </w:rPr>
        <w:t>Цель: демонстрация культуры проектирования в образовании, видения существующих проблем и путей их решения, умения продуктивно работать в команде и выстраивать конструктивное взаимодействие.</w:t>
      </w:r>
    </w:p>
    <w:p w:rsidR="007A7197" w:rsidRPr="002D21FD" w:rsidRDefault="007A7197" w:rsidP="007A7197">
      <w:pPr>
        <w:pStyle w:val="a3"/>
        <w:shd w:val="clear" w:color="auto" w:fill="FFFFFF"/>
        <w:tabs>
          <w:tab w:val="left" w:pos="1277"/>
        </w:tabs>
        <w:spacing w:line="276" w:lineRule="auto"/>
        <w:ind w:left="0" w:right="48" w:firstLine="567"/>
        <w:jc w:val="both"/>
        <w:rPr>
          <w:sz w:val="28"/>
          <w:szCs w:val="28"/>
        </w:rPr>
      </w:pPr>
      <w:r w:rsidRPr="002D21FD">
        <w:rPr>
          <w:sz w:val="28"/>
          <w:szCs w:val="28"/>
        </w:rPr>
        <w:t>Формат конкурсного задания: группы из 2 конкурсантов (состав определяется жребием) в течение 15 минут проводят обсуждение и выбирают тему образовательного проекта, распределяют зоны ответственности каждого члена команды. Группы получают не менее 1 часа для разработки образовательного проекта и его оформления в электронном и/или другом формате. Для представления образовательного проекта на сцене группа получает 15 минут и в течение 10 минут отвечает на вопросы жюри.</w:t>
      </w:r>
    </w:p>
    <w:p w:rsidR="007A7197" w:rsidRPr="002D21FD" w:rsidRDefault="007A7197" w:rsidP="007A7197">
      <w:pPr>
        <w:pStyle w:val="a3"/>
        <w:shd w:val="clear" w:color="auto" w:fill="FFFFFF"/>
        <w:tabs>
          <w:tab w:val="left" w:pos="1277"/>
        </w:tabs>
        <w:spacing w:line="276" w:lineRule="auto"/>
        <w:ind w:left="0" w:right="48" w:firstLine="567"/>
        <w:jc w:val="both"/>
        <w:rPr>
          <w:sz w:val="28"/>
          <w:szCs w:val="28"/>
        </w:rPr>
      </w:pPr>
      <w:r w:rsidRPr="002D21FD">
        <w:rPr>
          <w:sz w:val="28"/>
          <w:szCs w:val="28"/>
        </w:rPr>
        <w:t>Критерии оценки конкурсного задания: исследовательская деятельность, информационно-коммуникативная культура, актуальность и реалистичность решений, оригинальность в представлении проекта.</w:t>
      </w:r>
    </w:p>
    <w:p w:rsidR="007A7197" w:rsidRPr="002D21FD" w:rsidRDefault="007A7197" w:rsidP="007A7197">
      <w:pPr>
        <w:shd w:val="clear" w:color="auto" w:fill="FFFFFF"/>
        <w:spacing w:line="276" w:lineRule="auto"/>
        <w:rPr>
          <w:sz w:val="28"/>
          <w:szCs w:val="28"/>
        </w:rPr>
      </w:pPr>
      <w:r w:rsidRPr="002D21FD">
        <w:rPr>
          <w:iCs/>
          <w:sz w:val="28"/>
          <w:szCs w:val="28"/>
        </w:rPr>
        <w:t xml:space="preserve"> </w:t>
      </w:r>
    </w:p>
    <w:p w:rsidR="007A7197" w:rsidRPr="002D21FD" w:rsidRDefault="007A7197" w:rsidP="007A7197">
      <w:pPr>
        <w:pStyle w:val="a3"/>
        <w:numPr>
          <w:ilvl w:val="0"/>
          <w:numId w:val="12"/>
        </w:numPr>
        <w:shd w:val="clear" w:color="auto" w:fill="FFFFFF"/>
        <w:tabs>
          <w:tab w:val="left" w:pos="993"/>
        </w:tabs>
        <w:spacing w:line="276" w:lineRule="auto"/>
        <w:ind w:left="0" w:right="19" w:firstLine="567"/>
        <w:jc w:val="both"/>
        <w:rPr>
          <w:sz w:val="28"/>
          <w:szCs w:val="28"/>
        </w:rPr>
      </w:pPr>
      <w:r w:rsidRPr="002D21FD">
        <w:rPr>
          <w:sz w:val="28"/>
          <w:szCs w:val="28"/>
        </w:rPr>
        <w:t>Конкурсное задание - «</w:t>
      </w:r>
      <w:r w:rsidRPr="002D21FD">
        <w:rPr>
          <w:b/>
          <w:sz w:val="28"/>
          <w:szCs w:val="28"/>
        </w:rPr>
        <w:t>Мастер-класс»</w:t>
      </w:r>
      <w:r w:rsidRPr="002D21FD">
        <w:rPr>
          <w:sz w:val="28"/>
          <w:szCs w:val="28"/>
        </w:rPr>
        <w:t xml:space="preserve"> (регламент: до 15 минут и 5 минут для ответов на вопросы жюри).</w:t>
      </w:r>
    </w:p>
    <w:p w:rsidR="007A7197" w:rsidRPr="002D21FD" w:rsidRDefault="007A7197" w:rsidP="007A7197">
      <w:pPr>
        <w:shd w:val="clear" w:color="auto" w:fill="FFFFFF"/>
        <w:spacing w:line="276" w:lineRule="auto"/>
        <w:ind w:left="10" w:right="19" w:firstLine="557"/>
        <w:jc w:val="both"/>
        <w:rPr>
          <w:sz w:val="28"/>
          <w:szCs w:val="28"/>
        </w:rPr>
      </w:pPr>
      <w:r w:rsidRPr="002D21FD">
        <w:rPr>
          <w:sz w:val="28"/>
          <w:szCs w:val="28"/>
        </w:rPr>
        <w:t>Формат: проведение мастер-класса для педагогической общественности, отражающего значение преподаваемого предмета для формирования мировоззрения и общекультурных компетентностей. Тема сообщается за день до проведения конкурсного мероприятия.</w:t>
      </w:r>
    </w:p>
    <w:p w:rsidR="007A7197" w:rsidRDefault="007A7197" w:rsidP="007A7197">
      <w:pPr>
        <w:shd w:val="clear" w:color="auto" w:fill="FFFFFF"/>
        <w:spacing w:line="276" w:lineRule="auto"/>
        <w:rPr>
          <w:sz w:val="28"/>
          <w:szCs w:val="28"/>
          <w:u w:val="single"/>
        </w:rPr>
      </w:pPr>
      <w:r w:rsidRPr="002D21FD">
        <w:rPr>
          <w:sz w:val="28"/>
          <w:szCs w:val="28"/>
          <w:u w:val="single"/>
        </w:rPr>
        <w:t>Критерии оценивания:</w:t>
      </w:r>
    </w:p>
    <w:p w:rsidR="007A7197" w:rsidRDefault="007A7197" w:rsidP="007A7197">
      <w:pPr>
        <w:numPr>
          <w:ilvl w:val="0"/>
          <w:numId w:val="3"/>
        </w:numPr>
        <w:shd w:val="clear" w:color="auto" w:fill="FFFFFF"/>
        <w:tabs>
          <w:tab w:val="left" w:pos="567"/>
        </w:tabs>
        <w:spacing w:line="276" w:lineRule="auto"/>
        <w:ind w:right="58"/>
        <w:jc w:val="both"/>
        <w:rPr>
          <w:sz w:val="28"/>
          <w:szCs w:val="28"/>
        </w:rPr>
      </w:pPr>
      <w:r>
        <w:rPr>
          <w:sz w:val="28"/>
          <w:szCs w:val="28"/>
        </w:rPr>
        <w:t>актуальность и методическое обоснование;</w:t>
      </w:r>
    </w:p>
    <w:p w:rsidR="007A7197" w:rsidRDefault="007A7197" w:rsidP="007A7197">
      <w:pPr>
        <w:numPr>
          <w:ilvl w:val="0"/>
          <w:numId w:val="3"/>
        </w:numPr>
        <w:shd w:val="clear" w:color="auto" w:fill="FFFFFF"/>
        <w:tabs>
          <w:tab w:val="left" w:pos="567"/>
        </w:tabs>
        <w:spacing w:line="276" w:lineRule="auto"/>
        <w:ind w:right="58"/>
        <w:jc w:val="both"/>
        <w:rPr>
          <w:sz w:val="28"/>
          <w:szCs w:val="28"/>
        </w:rPr>
      </w:pPr>
      <w:r>
        <w:rPr>
          <w:sz w:val="28"/>
          <w:szCs w:val="28"/>
        </w:rPr>
        <w:t>творческий подход, импровизация;</w:t>
      </w:r>
    </w:p>
    <w:p w:rsidR="007A7197" w:rsidRDefault="007A7197" w:rsidP="007A7197">
      <w:pPr>
        <w:numPr>
          <w:ilvl w:val="0"/>
          <w:numId w:val="3"/>
        </w:numPr>
        <w:shd w:val="clear" w:color="auto" w:fill="FFFFFF"/>
        <w:tabs>
          <w:tab w:val="left" w:pos="567"/>
        </w:tabs>
        <w:spacing w:line="276" w:lineRule="auto"/>
        <w:ind w:right="5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исследовательская компетентность;</w:t>
      </w:r>
    </w:p>
    <w:p w:rsidR="007A7197" w:rsidRDefault="007A7197" w:rsidP="007A7197">
      <w:pPr>
        <w:numPr>
          <w:ilvl w:val="0"/>
          <w:numId w:val="3"/>
        </w:numPr>
        <w:shd w:val="clear" w:color="auto" w:fill="FFFFFF"/>
        <w:tabs>
          <w:tab w:val="left" w:pos="567"/>
        </w:tabs>
        <w:spacing w:line="276" w:lineRule="auto"/>
        <w:ind w:right="58"/>
        <w:jc w:val="both"/>
        <w:rPr>
          <w:sz w:val="28"/>
          <w:szCs w:val="28"/>
        </w:rPr>
      </w:pPr>
      <w:r>
        <w:rPr>
          <w:sz w:val="28"/>
          <w:szCs w:val="28"/>
        </w:rPr>
        <w:t>коммуникативная культура;</w:t>
      </w:r>
    </w:p>
    <w:p w:rsidR="007A7197" w:rsidRDefault="007A7197" w:rsidP="007A7197">
      <w:pPr>
        <w:numPr>
          <w:ilvl w:val="0"/>
          <w:numId w:val="3"/>
        </w:numPr>
        <w:shd w:val="clear" w:color="auto" w:fill="FFFFFF"/>
        <w:tabs>
          <w:tab w:val="left" w:pos="567"/>
        </w:tabs>
        <w:spacing w:line="276" w:lineRule="auto"/>
        <w:ind w:right="58"/>
        <w:jc w:val="both"/>
        <w:rPr>
          <w:sz w:val="28"/>
          <w:szCs w:val="28"/>
        </w:rPr>
      </w:pPr>
      <w:r>
        <w:rPr>
          <w:sz w:val="28"/>
          <w:szCs w:val="28"/>
        </w:rPr>
        <w:t>рефлексивная культура;</w:t>
      </w:r>
    </w:p>
    <w:p w:rsidR="007A7197" w:rsidRDefault="007A7197" w:rsidP="007A7197">
      <w:pPr>
        <w:numPr>
          <w:ilvl w:val="0"/>
          <w:numId w:val="3"/>
        </w:numPr>
        <w:shd w:val="clear" w:color="auto" w:fill="FFFFFF"/>
        <w:tabs>
          <w:tab w:val="left" w:pos="567"/>
        </w:tabs>
        <w:spacing w:line="276" w:lineRule="auto"/>
        <w:ind w:right="58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информационная и языковая культура;</w:t>
      </w:r>
    </w:p>
    <w:p w:rsidR="007A7197" w:rsidRDefault="007A7197" w:rsidP="007A7197">
      <w:pPr>
        <w:numPr>
          <w:ilvl w:val="0"/>
          <w:numId w:val="3"/>
        </w:numPr>
        <w:shd w:val="clear" w:color="auto" w:fill="FFFFFF"/>
        <w:tabs>
          <w:tab w:val="left" w:pos="567"/>
        </w:tabs>
        <w:spacing w:line="276" w:lineRule="auto"/>
        <w:ind w:right="58"/>
        <w:jc w:val="both"/>
        <w:rPr>
          <w:sz w:val="28"/>
          <w:szCs w:val="28"/>
        </w:rPr>
      </w:pPr>
      <w:r>
        <w:rPr>
          <w:sz w:val="28"/>
          <w:szCs w:val="28"/>
        </w:rPr>
        <w:t>ценностные ориентиры и воспитательная направленность;</w:t>
      </w:r>
    </w:p>
    <w:p w:rsidR="007A7197" w:rsidRDefault="007A7197" w:rsidP="007A7197">
      <w:pPr>
        <w:numPr>
          <w:ilvl w:val="0"/>
          <w:numId w:val="3"/>
        </w:numPr>
        <w:shd w:val="clear" w:color="auto" w:fill="FFFFFF"/>
        <w:tabs>
          <w:tab w:val="left" w:pos="567"/>
        </w:tabs>
        <w:spacing w:line="276" w:lineRule="auto"/>
        <w:ind w:right="5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метапредметность</w:t>
      </w:r>
      <w:proofErr w:type="spellEnd"/>
      <w:r>
        <w:rPr>
          <w:sz w:val="28"/>
          <w:szCs w:val="28"/>
        </w:rPr>
        <w:t xml:space="preserve"> и универсальность подходов;</w:t>
      </w:r>
    </w:p>
    <w:p w:rsidR="007A7197" w:rsidRDefault="007A7197" w:rsidP="007A7197">
      <w:pPr>
        <w:numPr>
          <w:ilvl w:val="0"/>
          <w:numId w:val="3"/>
        </w:numPr>
        <w:shd w:val="clear" w:color="auto" w:fill="FFFFFF"/>
        <w:tabs>
          <w:tab w:val="left" w:pos="567"/>
        </w:tabs>
        <w:spacing w:line="276" w:lineRule="auto"/>
        <w:ind w:right="58"/>
        <w:jc w:val="both"/>
        <w:rPr>
          <w:sz w:val="28"/>
          <w:szCs w:val="28"/>
        </w:rPr>
      </w:pPr>
      <w:r>
        <w:rPr>
          <w:sz w:val="28"/>
          <w:szCs w:val="28"/>
        </w:rPr>
        <w:t>развивающий характер и результативность;</w:t>
      </w:r>
    </w:p>
    <w:p w:rsidR="007A7197" w:rsidRDefault="007A7197" w:rsidP="007A7197">
      <w:pPr>
        <w:numPr>
          <w:ilvl w:val="0"/>
          <w:numId w:val="3"/>
        </w:numPr>
        <w:shd w:val="clear" w:color="auto" w:fill="FFFFFF"/>
        <w:tabs>
          <w:tab w:val="left" w:pos="567"/>
        </w:tabs>
        <w:spacing w:line="276" w:lineRule="auto"/>
        <w:ind w:right="5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проектная деятельность с опорой на разнообразные образовательные потребности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.</w:t>
      </w:r>
    </w:p>
    <w:p w:rsidR="007A7197" w:rsidRPr="002D21FD" w:rsidRDefault="007A7197" w:rsidP="007A7197">
      <w:pPr>
        <w:shd w:val="clear" w:color="auto" w:fill="FFFFFF"/>
        <w:spacing w:line="276" w:lineRule="auto"/>
        <w:ind w:right="48" w:firstLine="557"/>
        <w:jc w:val="both"/>
        <w:rPr>
          <w:sz w:val="28"/>
          <w:szCs w:val="28"/>
        </w:rPr>
      </w:pPr>
      <w:r w:rsidRPr="002D21FD">
        <w:rPr>
          <w:sz w:val="28"/>
          <w:szCs w:val="28"/>
        </w:rPr>
        <w:t>Формат: открытое обсуждение актуальных вопросов современной системы образования с участием начальника Управления образования г.Казани. Предложения по списку возможных вопросов для обсуждения формулируются оргкомитетом. Педагогическая проблема определяется за день до проведения мероприятия.</w:t>
      </w:r>
    </w:p>
    <w:p w:rsidR="007A7197" w:rsidRPr="002D21FD" w:rsidRDefault="007A7197" w:rsidP="007A7197">
      <w:pPr>
        <w:shd w:val="clear" w:color="auto" w:fill="FFFFFF"/>
        <w:spacing w:line="276" w:lineRule="auto"/>
        <w:rPr>
          <w:sz w:val="28"/>
          <w:szCs w:val="28"/>
          <w:u w:val="single"/>
        </w:rPr>
      </w:pPr>
      <w:r w:rsidRPr="002D21FD">
        <w:rPr>
          <w:sz w:val="28"/>
          <w:szCs w:val="28"/>
          <w:u w:val="single"/>
        </w:rPr>
        <w:t>Критерии оценивания:</w:t>
      </w:r>
    </w:p>
    <w:p w:rsidR="007A7197" w:rsidRPr="002D21FD" w:rsidRDefault="007A7197" w:rsidP="007A7197">
      <w:pPr>
        <w:numPr>
          <w:ilvl w:val="0"/>
          <w:numId w:val="3"/>
        </w:numPr>
        <w:shd w:val="clear" w:color="auto" w:fill="FFFFFF"/>
        <w:tabs>
          <w:tab w:val="left" w:pos="567"/>
        </w:tabs>
        <w:spacing w:line="276" w:lineRule="auto"/>
        <w:ind w:left="284" w:right="58"/>
        <w:jc w:val="both"/>
        <w:rPr>
          <w:sz w:val="28"/>
          <w:szCs w:val="28"/>
        </w:rPr>
      </w:pPr>
      <w:r w:rsidRPr="002D21FD">
        <w:rPr>
          <w:sz w:val="28"/>
          <w:szCs w:val="28"/>
        </w:rPr>
        <w:t>общая и профессиональная эрудиция;</w:t>
      </w:r>
    </w:p>
    <w:p w:rsidR="007A7197" w:rsidRPr="002D21FD" w:rsidRDefault="007A7197" w:rsidP="007A7197">
      <w:pPr>
        <w:numPr>
          <w:ilvl w:val="0"/>
          <w:numId w:val="3"/>
        </w:numPr>
        <w:shd w:val="clear" w:color="auto" w:fill="FFFFFF"/>
        <w:tabs>
          <w:tab w:val="left" w:pos="567"/>
        </w:tabs>
        <w:spacing w:line="276" w:lineRule="auto"/>
        <w:ind w:left="284" w:right="58"/>
        <w:jc w:val="both"/>
        <w:rPr>
          <w:sz w:val="28"/>
          <w:szCs w:val="28"/>
        </w:rPr>
      </w:pPr>
      <w:r w:rsidRPr="002D21FD">
        <w:rPr>
          <w:sz w:val="28"/>
          <w:szCs w:val="28"/>
        </w:rPr>
        <w:t>глубина и оригинальность суждений;</w:t>
      </w:r>
    </w:p>
    <w:p w:rsidR="007A7197" w:rsidRPr="002D21FD" w:rsidRDefault="007A7197" w:rsidP="007A7197">
      <w:pPr>
        <w:numPr>
          <w:ilvl w:val="0"/>
          <w:numId w:val="3"/>
        </w:numPr>
        <w:shd w:val="clear" w:color="auto" w:fill="FFFFFF"/>
        <w:tabs>
          <w:tab w:val="left" w:pos="567"/>
        </w:tabs>
        <w:spacing w:line="276" w:lineRule="auto"/>
        <w:ind w:left="284" w:right="58"/>
        <w:jc w:val="both"/>
        <w:rPr>
          <w:sz w:val="28"/>
          <w:szCs w:val="28"/>
        </w:rPr>
      </w:pPr>
      <w:r w:rsidRPr="002D21FD">
        <w:rPr>
          <w:sz w:val="28"/>
          <w:szCs w:val="28"/>
        </w:rPr>
        <w:t>речевая культура.</w:t>
      </w:r>
    </w:p>
    <w:p w:rsidR="007A7197" w:rsidRPr="002D21FD" w:rsidRDefault="007A7197" w:rsidP="007A7197">
      <w:pPr>
        <w:pStyle w:val="a3"/>
        <w:shd w:val="clear" w:color="auto" w:fill="FFFFFF"/>
        <w:tabs>
          <w:tab w:val="left" w:pos="1075"/>
        </w:tabs>
        <w:spacing w:line="276" w:lineRule="auto"/>
        <w:ind w:left="1080"/>
        <w:jc w:val="both"/>
        <w:rPr>
          <w:sz w:val="28"/>
          <w:szCs w:val="28"/>
        </w:rPr>
      </w:pPr>
    </w:p>
    <w:p w:rsidR="007A7197" w:rsidRPr="002D21FD" w:rsidRDefault="007A7197" w:rsidP="007A7197">
      <w:pPr>
        <w:shd w:val="clear" w:color="auto" w:fill="FFFFFF"/>
        <w:spacing w:line="276" w:lineRule="auto"/>
        <w:jc w:val="center"/>
        <w:rPr>
          <w:sz w:val="28"/>
          <w:szCs w:val="28"/>
        </w:rPr>
      </w:pPr>
      <w:r w:rsidRPr="002D21FD">
        <w:rPr>
          <w:b/>
          <w:bCs/>
          <w:sz w:val="28"/>
          <w:szCs w:val="28"/>
        </w:rPr>
        <w:t>4. Жюри и счетная комиссия конкурса</w:t>
      </w:r>
    </w:p>
    <w:p w:rsidR="007A7197" w:rsidRPr="002D21FD" w:rsidRDefault="007A7197" w:rsidP="007A7197">
      <w:pPr>
        <w:numPr>
          <w:ilvl w:val="0"/>
          <w:numId w:val="4"/>
        </w:numPr>
        <w:shd w:val="clear" w:color="auto" w:fill="FFFFFF"/>
        <w:tabs>
          <w:tab w:val="left" w:pos="1134"/>
        </w:tabs>
        <w:spacing w:line="276" w:lineRule="auto"/>
        <w:ind w:left="0" w:right="48" w:firstLine="567"/>
        <w:jc w:val="both"/>
        <w:rPr>
          <w:bCs/>
          <w:sz w:val="28"/>
          <w:szCs w:val="28"/>
        </w:rPr>
      </w:pPr>
      <w:r w:rsidRPr="002D21FD">
        <w:rPr>
          <w:sz w:val="28"/>
          <w:szCs w:val="28"/>
        </w:rPr>
        <w:t>Для оценивания конкурсных заданий создаются жюри. Составы жюри утверждаются настоящим приказом. По каждому конкурсному заданию члены жюри заполняют оценочные ведомости.</w:t>
      </w:r>
    </w:p>
    <w:p w:rsidR="007A7197" w:rsidRPr="002D21FD" w:rsidRDefault="007A7197" w:rsidP="007A7197">
      <w:pPr>
        <w:shd w:val="clear" w:color="auto" w:fill="FFFFFF"/>
        <w:tabs>
          <w:tab w:val="left" w:pos="1134"/>
          <w:tab w:val="left" w:pos="1344"/>
        </w:tabs>
        <w:spacing w:line="276" w:lineRule="auto"/>
        <w:ind w:firstLine="567"/>
        <w:jc w:val="both"/>
        <w:rPr>
          <w:sz w:val="28"/>
          <w:szCs w:val="28"/>
        </w:rPr>
      </w:pPr>
      <w:r w:rsidRPr="002D21FD">
        <w:rPr>
          <w:sz w:val="28"/>
          <w:szCs w:val="28"/>
        </w:rPr>
        <w:t>4.2.Для проведения жеребьевки, подготовки сводных оценочных ведомостей по результатам выполнения участниками Конкурса конкурсных заданий, организации подсчета баллов, набранных участниками финала конкурса, создается счетная комиссия.</w:t>
      </w:r>
    </w:p>
    <w:p w:rsidR="007A7197" w:rsidRPr="002D21FD" w:rsidRDefault="007A7197" w:rsidP="007A7197">
      <w:pPr>
        <w:shd w:val="clear" w:color="auto" w:fill="FFFFFF"/>
        <w:tabs>
          <w:tab w:val="left" w:pos="1134"/>
        </w:tabs>
        <w:spacing w:line="276" w:lineRule="auto"/>
        <w:ind w:firstLine="567"/>
        <w:rPr>
          <w:sz w:val="28"/>
          <w:szCs w:val="28"/>
        </w:rPr>
      </w:pPr>
      <w:r w:rsidRPr="002D21FD">
        <w:rPr>
          <w:sz w:val="28"/>
          <w:szCs w:val="28"/>
        </w:rPr>
        <w:t>4.3.</w:t>
      </w:r>
      <w:r w:rsidRPr="002D21FD">
        <w:rPr>
          <w:sz w:val="28"/>
          <w:szCs w:val="28"/>
        </w:rPr>
        <w:tab/>
        <w:t>Состав комиссии утверждается Оргкомитетом конкурса.</w:t>
      </w:r>
    </w:p>
    <w:p w:rsidR="007A7197" w:rsidRPr="002D21FD" w:rsidRDefault="007A7197" w:rsidP="007A7197">
      <w:pPr>
        <w:shd w:val="clear" w:color="auto" w:fill="FFFFFF"/>
        <w:spacing w:line="276" w:lineRule="auto"/>
        <w:ind w:left="998"/>
        <w:rPr>
          <w:b/>
          <w:bCs/>
          <w:sz w:val="28"/>
          <w:szCs w:val="28"/>
        </w:rPr>
      </w:pPr>
    </w:p>
    <w:p w:rsidR="007A7197" w:rsidRPr="002D21FD" w:rsidRDefault="007A7197" w:rsidP="007A7197">
      <w:pPr>
        <w:shd w:val="clear" w:color="auto" w:fill="FFFFFF"/>
        <w:spacing w:line="276" w:lineRule="auto"/>
        <w:jc w:val="center"/>
        <w:rPr>
          <w:sz w:val="28"/>
          <w:szCs w:val="28"/>
        </w:rPr>
      </w:pPr>
      <w:r w:rsidRPr="002D21FD">
        <w:rPr>
          <w:b/>
          <w:bCs/>
          <w:sz w:val="28"/>
          <w:szCs w:val="28"/>
        </w:rPr>
        <w:t>5. Определение лауреатов, победителей и абсолютного победителя конкурса</w:t>
      </w:r>
    </w:p>
    <w:p w:rsidR="007A7197" w:rsidRPr="002D21FD" w:rsidRDefault="007A7197" w:rsidP="007A7197">
      <w:pPr>
        <w:shd w:val="clear" w:color="auto" w:fill="FFFFFF"/>
        <w:tabs>
          <w:tab w:val="left" w:pos="1114"/>
        </w:tabs>
        <w:spacing w:line="276" w:lineRule="auto"/>
        <w:ind w:left="77" w:right="10" w:firstLine="557"/>
        <w:jc w:val="both"/>
        <w:rPr>
          <w:sz w:val="28"/>
          <w:szCs w:val="28"/>
        </w:rPr>
      </w:pPr>
      <w:r w:rsidRPr="002D21FD">
        <w:rPr>
          <w:sz w:val="28"/>
          <w:szCs w:val="28"/>
        </w:rPr>
        <w:t>5.1.</w:t>
      </w:r>
      <w:r w:rsidRPr="002D21FD">
        <w:rPr>
          <w:sz w:val="28"/>
          <w:szCs w:val="28"/>
        </w:rPr>
        <w:tab/>
        <w:t>Жюри оценивает выполнение конкурсных заданий в баллах в соответствии с критериями, утвержденными Оргкомитетом Конкурса.</w:t>
      </w:r>
    </w:p>
    <w:p w:rsidR="007A7197" w:rsidRPr="002D21FD" w:rsidRDefault="007A7197" w:rsidP="007A7197">
      <w:pPr>
        <w:shd w:val="clear" w:color="auto" w:fill="FFFFFF"/>
        <w:tabs>
          <w:tab w:val="left" w:pos="1210"/>
        </w:tabs>
        <w:spacing w:line="276" w:lineRule="auto"/>
        <w:ind w:left="77" w:right="10" w:firstLine="547"/>
        <w:jc w:val="both"/>
        <w:rPr>
          <w:sz w:val="28"/>
          <w:szCs w:val="28"/>
        </w:rPr>
      </w:pPr>
      <w:r w:rsidRPr="002D21FD">
        <w:rPr>
          <w:sz w:val="28"/>
          <w:szCs w:val="28"/>
        </w:rPr>
        <w:t>5.2.</w:t>
      </w:r>
      <w:r w:rsidRPr="002D21FD">
        <w:rPr>
          <w:sz w:val="28"/>
          <w:szCs w:val="28"/>
        </w:rPr>
        <w:tab/>
        <w:t>Абсолютный победитель определяется из числа победителей Конкурса путем рейтингового голосования.</w:t>
      </w:r>
    </w:p>
    <w:p w:rsidR="007A7197" w:rsidRPr="002D21FD" w:rsidRDefault="007A7197" w:rsidP="007A7197">
      <w:pPr>
        <w:shd w:val="clear" w:color="auto" w:fill="FFFFFF"/>
        <w:spacing w:line="276" w:lineRule="auto"/>
        <w:ind w:left="1219"/>
        <w:rPr>
          <w:b/>
          <w:bCs/>
          <w:sz w:val="28"/>
          <w:szCs w:val="28"/>
        </w:rPr>
      </w:pPr>
      <w:bookmarkStart w:id="0" w:name="_GoBack"/>
      <w:bookmarkEnd w:id="0"/>
    </w:p>
    <w:sectPr w:rsidR="007A7197" w:rsidRPr="002D2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6944244"/>
    <w:lvl w:ilvl="0">
      <w:numFmt w:val="bullet"/>
      <w:lvlText w:val="*"/>
      <w:lvlJc w:val="left"/>
    </w:lvl>
  </w:abstractNum>
  <w:abstractNum w:abstractNumId="1">
    <w:nsid w:val="18831B42"/>
    <w:multiLevelType w:val="hybridMultilevel"/>
    <w:tmpl w:val="DA0476DE"/>
    <w:lvl w:ilvl="0" w:tplc="041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2">
    <w:nsid w:val="1A9D2B79"/>
    <w:multiLevelType w:val="hybridMultilevel"/>
    <w:tmpl w:val="EDCC53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AC77B65"/>
    <w:multiLevelType w:val="hybridMultilevel"/>
    <w:tmpl w:val="5164C916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F216C7F"/>
    <w:multiLevelType w:val="hybridMultilevel"/>
    <w:tmpl w:val="C5F0FC7E"/>
    <w:lvl w:ilvl="0" w:tplc="36944244">
      <w:numFmt w:val="bullet"/>
      <w:lvlText w:val="•"/>
      <w:legacy w:legacy="1" w:legacySpace="0" w:legacyIndent="211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1266273"/>
    <w:multiLevelType w:val="singleLevel"/>
    <w:tmpl w:val="54443AD4"/>
    <w:lvl w:ilvl="0">
      <w:start w:val="1"/>
      <w:numFmt w:val="decimal"/>
      <w:lvlText w:val="4.%1."/>
      <w:lvlJc w:val="left"/>
      <w:pPr>
        <w:ind w:left="928" w:hanging="360"/>
      </w:pPr>
      <w:rPr>
        <w:rFonts w:ascii="Times New Roman" w:hAnsi="Times New Roman" w:cs="Times New Roman" w:hint="default"/>
      </w:rPr>
    </w:lvl>
  </w:abstractNum>
  <w:abstractNum w:abstractNumId="6">
    <w:nsid w:val="25491753"/>
    <w:multiLevelType w:val="hybridMultilevel"/>
    <w:tmpl w:val="5164C916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42E04E76"/>
    <w:multiLevelType w:val="hybridMultilevel"/>
    <w:tmpl w:val="9F44629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00D5960"/>
    <w:multiLevelType w:val="hybridMultilevel"/>
    <w:tmpl w:val="00D65788"/>
    <w:lvl w:ilvl="0" w:tplc="36944244">
      <w:numFmt w:val="bullet"/>
      <w:lvlText w:val="•"/>
      <w:legacy w:legacy="1" w:legacySpace="0" w:legacyIndent="211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66A721E"/>
    <w:multiLevelType w:val="hybridMultilevel"/>
    <w:tmpl w:val="29CE3794"/>
    <w:lvl w:ilvl="0" w:tplc="D522136A">
      <w:start w:val="2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ECA0AD6"/>
    <w:multiLevelType w:val="hybridMultilevel"/>
    <w:tmpl w:val="C3BC7510"/>
    <w:lvl w:ilvl="0" w:tplc="0419000B">
      <w:start w:val="1"/>
      <w:numFmt w:val="bullet"/>
      <w:lvlText w:val=""/>
      <w:lvlJc w:val="left"/>
      <w:pPr>
        <w:ind w:left="12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5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8" w:hanging="360"/>
      </w:pPr>
      <w:rPr>
        <w:rFonts w:ascii="Wingdings" w:hAnsi="Wingdings" w:hint="default"/>
      </w:rPr>
    </w:lvl>
  </w:abstractNum>
  <w:abstractNum w:abstractNumId="11">
    <w:nsid w:val="722E19E0"/>
    <w:multiLevelType w:val="singleLevel"/>
    <w:tmpl w:val="AD2283BC"/>
    <w:lvl w:ilvl="0">
      <w:start w:val="1"/>
      <w:numFmt w:val="decimal"/>
      <w:lvlText w:val="1.%1.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num w:numId="1">
    <w:abstractNumId w:val="11"/>
  </w:num>
  <w:num w:numId="2">
    <w:abstractNumId w:val="0"/>
    <w:lvlOverride w:ilvl="0">
      <w:lvl w:ilvl="0">
        <w:numFmt w:val="bullet"/>
        <w:lvlText w:val="•"/>
        <w:legacy w:legacy="1" w:legacySpace="0" w:legacyIndent="144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143"/>
        <w:lvlJc w:val="left"/>
        <w:rPr>
          <w:rFonts w:ascii="Times New Roman" w:hAnsi="Times New Roman" w:hint="default"/>
        </w:rPr>
      </w:lvl>
    </w:lvlOverride>
  </w:num>
  <w:num w:numId="4">
    <w:abstractNumId w:val="5"/>
  </w:num>
  <w:num w:numId="5">
    <w:abstractNumId w:val="10"/>
  </w:num>
  <w:num w:numId="6">
    <w:abstractNumId w:val="7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6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100"/>
    <w:rsid w:val="007A7197"/>
    <w:rsid w:val="00AC3A47"/>
    <w:rsid w:val="00AE0100"/>
    <w:rsid w:val="00D2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197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197"/>
    <w:pPr>
      <w:ind w:left="720"/>
      <w:contextualSpacing/>
    </w:pPr>
  </w:style>
  <w:style w:type="character" w:styleId="a4">
    <w:name w:val="Hyperlink"/>
    <w:uiPriority w:val="99"/>
    <w:rsid w:val="007A7197"/>
    <w:rPr>
      <w:rFonts w:cs="Times New Roman"/>
      <w:color w:val="0000FF"/>
      <w:u w:val="single"/>
    </w:rPr>
  </w:style>
  <w:style w:type="character" w:styleId="a5">
    <w:name w:val="Emphasis"/>
    <w:qFormat/>
    <w:rsid w:val="007A719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197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197"/>
    <w:pPr>
      <w:ind w:left="720"/>
      <w:contextualSpacing/>
    </w:pPr>
  </w:style>
  <w:style w:type="character" w:styleId="a4">
    <w:name w:val="Hyperlink"/>
    <w:uiPriority w:val="99"/>
    <w:rsid w:val="007A7197"/>
    <w:rPr>
      <w:rFonts w:cs="Times New Roman"/>
      <w:color w:val="0000FF"/>
      <w:u w:val="single"/>
    </w:rPr>
  </w:style>
  <w:style w:type="character" w:styleId="a5">
    <w:name w:val="Emphasis"/>
    <w:qFormat/>
    <w:rsid w:val="007A719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mcpriv2008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1364</Words>
  <Characters>7775</Characters>
  <Application>Microsoft Office Word</Application>
  <DocSecurity>0</DocSecurity>
  <Lines>64</Lines>
  <Paragraphs>18</Paragraphs>
  <ScaleCrop>false</ScaleCrop>
  <Company/>
  <LinksUpToDate>false</LinksUpToDate>
  <CharactersWithSpaces>9121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ИМЦ.4</dc:creator>
  <cp:keywords/>
  <dc:description/>
  <cp:lastModifiedBy>ИМЦ.4</cp:lastModifiedBy>
  <cp:revision>2</cp:revision>
  <dcterms:created xsi:type="dcterms:W3CDTF">2017-11-24T10:50:00Z</dcterms:created>
  <dcterms:modified xsi:type="dcterms:W3CDTF">2017-11-24T10:58:00Z</dcterms:modified>
</cp:coreProperties>
</file>